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DF8" w:rsidRDefault="00F72DF8" w:rsidP="001E441C">
      <w:pPr>
        <w:widowControl w:val="0"/>
        <w:autoSpaceDE w:val="0"/>
        <w:autoSpaceDN w:val="0"/>
        <w:adjustRightInd w:val="0"/>
      </w:pPr>
    </w:p>
    <w:p w:rsidR="001E441C" w:rsidRDefault="00EF44C7" w:rsidP="001E441C">
      <w:pPr>
        <w:widowControl w:val="0"/>
        <w:autoSpaceDE w:val="0"/>
        <w:autoSpaceDN w:val="0"/>
        <w:adjustRightInd w:val="0"/>
      </w:pPr>
      <w:r>
        <w:t xml:space="preserve">SOURCE:  Adopted at 43 Ill. Reg. </w:t>
      </w:r>
      <w:r w:rsidR="00BE295C">
        <w:t>15000</w:t>
      </w:r>
      <w:bookmarkStart w:id="0" w:name="_GoBack"/>
      <w:bookmarkEnd w:id="0"/>
      <w:r>
        <w:t xml:space="preserve">, effective </w:t>
      </w:r>
      <w:r w:rsidR="00013073">
        <w:t>December 11, 2019</w:t>
      </w:r>
      <w:r>
        <w:t>.</w:t>
      </w:r>
    </w:p>
    <w:p w:rsidR="00EF44C7" w:rsidRPr="001E441C" w:rsidRDefault="00EF44C7" w:rsidP="001E441C">
      <w:pPr>
        <w:widowControl w:val="0"/>
        <w:autoSpaceDE w:val="0"/>
        <w:autoSpaceDN w:val="0"/>
        <w:adjustRightInd w:val="0"/>
      </w:pPr>
    </w:p>
    <w:p w:rsidR="001E441C" w:rsidRPr="001E441C" w:rsidRDefault="001E441C" w:rsidP="001E441C">
      <w:pPr>
        <w:widowControl w:val="0"/>
        <w:autoSpaceDE w:val="0"/>
        <w:autoSpaceDN w:val="0"/>
        <w:adjustRightInd w:val="0"/>
        <w:rPr>
          <w:bCs/>
        </w:rPr>
      </w:pPr>
      <w:r w:rsidRPr="001E441C">
        <w:rPr>
          <w:bCs/>
        </w:rPr>
        <w:t>(Editor</w:t>
      </w:r>
      <w:r w:rsidR="00602D9B">
        <w:rPr>
          <w:bCs/>
        </w:rPr>
        <w:t>'</w:t>
      </w:r>
      <w:r w:rsidRPr="001E441C">
        <w:rPr>
          <w:bCs/>
        </w:rPr>
        <w:t>s Note:  The text of this Joint Rule appears at 23 Ill. Adm. Code 1502.)</w:t>
      </w:r>
    </w:p>
    <w:sectPr w:rsidR="001E441C" w:rsidRPr="001E441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41C" w:rsidRDefault="001E441C">
      <w:r>
        <w:separator/>
      </w:r>
    </w:p>
  </w:endnote>
  <w:endnote w:type="continuationSeparator" w:id="0">
    <w:p w:rsidR="001E441C" w:rsidRDefault="001E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41C" w:rsidRDefault="001E441C">
      <w:r>
        <w:separator/>
      </w:r>
    </w:p>
  </w:footnote>
  <w:footnote w:type="continuationSeparator" w:id="0">
    <w:p w:rsidR="001E441C" w:rsidRDefault="001E4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1C"/>
    <w:rsid w:val="00000AED"/>
    <w:rsid w:val="00001F1D"/>
    <w:rsid w:val="00003CEF"/>
    <w:rsid w:val="00005CAE"/>
    <w:rsid w:val="00011A7D"/>
    <w:rsid w:val="000122C7"/>
    <w:rsid w:val="00013073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441C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2D9B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295C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3631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4C7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2DF8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34F4B-2488-446B-BED2-E200D749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 Debra L.</dc:creator>
  <cp:keywords/>
  <dc:description/>
  <cp:lastModifiedBy>Lane, Arlene L.</cp:lastModifiedBy>
  <cp:revision>7</cp:revision>
  <dcterms:created xsi:type="dcterms:W3CDTF">2019-05-14T14:13:00Z</dcterms:created>
  <dcterms:modified xsi:type="dcterms:W3CDTF">2019-12-23T21:54:00Z</dcterms:modified>
</cp:coreProperties>
</file>