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6F" w:rsidRPr="00687E64" w:rsidRDefault="00E55F6F" w:rsidP="009D34E4"/>
    <w:p w:rsidR="009D34E4" w:rsidRPr="009D34E4" w:rsidRDefault="009D34E4" w:rsidP="009D34E4">
      <w:pPr>
        <w:rPr>
          <w:b/>
        </w:rPr>
      </w:pPr>
      <w:r w:rsidRPr="009D34E4">
        <w:rPr>
          <w:b/>
        </w:rPr>
        <w:t>Section 650.200  Purpose</w:t>
      </w:r>
    </w:p>
    <w:p w:rsidR="009D34E4" w:rsidRPr="00B61065" w:rsidRDefault="009D34E4" w:rsidP="00B61065"/>
    <w:p w:rsidR="009D34E4" w:rsidRPr="00B61065" w:rsidRDefault="009D34E4" w:rsidP="00B61065">
      <w:r w:rsidRPr="00B61065">
        <w:t xml:space="preserve">This Subpart D establishes the procedures and criteria for applications submitted by eligible applicants pursuant to the Charter School Revolving Loan Program established by Section 27A-11.5(3) of the School Code [105 ILCS 5].  </w:t>
      </w:r>
    </w:p>
    <w:p w:rsidR="009D34E4" w:rsidRPr="00B61065" w:rsidRDefault="009D34E4" w:rsidP="00B61065"/>
    <w:p w:rsidR="009D34E4" w:rsidRPr="00B61065" w:rsidRDefault="00B61065" w:rsidP="00B61065">
      <w:pPr>
        <w:ind w:left="1440" w:hanging="720"/>
      </w:pPr>
      <w:r>
        <w:t>a</w:t>
      </w:r>
      <w:r w:rsidR="009D34E4" w:rsidRPr="00B61065">
        <w:t>)</w:t>
      </w:r>
      <w:r w:rsidR="009D34E4" w:rsidRPr="00B61065">
        <w:tab/>
        <w:t>For the purpose of the Charter School Revolving Loan Program, eligible applicants are only charter schools defined in Section 27A-5 of the School Code.</w:t>
      </w:r>
    </w:p>
    <w:p w:rsidR="009D34E4" w:rsidRPr="00B61065" w:rsidRDefault="009D34E4" w:rsidP="00B61065"/>
    <w:p w:rsidR="009D34E4" w:rsidRPr="00B61065" w:rsidRDefault="00B61065" w:rsidP="00B61065">
      <w:pPr>
        <w:ind w:left="1440" w:hanging="720"/>
      </w:pPr>
      <w:r>
        <w:t>b</w:t>
      </w:r>
      <w:r w:rsidR="009D34E4" w:rsidRPr="00B61065">
        <w:t>)</w:t>
      </w:r>
      <w:r w:rsidR="009D34E4" w:rsidRPr="00B61065">
        <w:tab/>
        <w:t>A charter school is eligible to apply for a loan when it has been certified by the State Board of Education and at any time during its initial contract term</w:t>
      </w:r>
      <w:r w:rsidR="008E6D42">
        <w:t xml:space="preserve"> of 5 years</w:t>
      </w:r>
      <w:r w:rsidR="009D34E4" w:rsidRPr="00B61065">
        <w:t>.</w:t>
      </w:r>
    </w:p>
    <w:p w:rsidR="009D34E4" w:rsidRPr="009D34E4" w:rsidRDefault="009D34E4" w:rsidP="009D34E4">
      <w:pPr>
        <w:ind w:left="2160" w:hanging="720"/>
      </w:pPr>
    </w:p>
    <w:p w:rsidR="009D34E4" w:rsidRPr="009D34E4" w:rsidRDefault="00BB3C4B" w:rsidP="009D34E4">
      <w:pPr>
        <w:ind w:left="720"/>
      </w:pPr>
      <w:r>
        <w:t>(Source:  Added at 4</w:t>
      </w:r>
      <w:r w:rsidR="00BC4EE3">
        <w:t>2</w:t>
      </w:r>
      <w:r>
        <w:t xml:space="preserve"> Ill. Reg. </w:t>
      </w:r>
      <w:r w:rsidR="00E37C49">
        <w:t>3182</w:t>
      </w:r>
      <w:r>
        <w:t xml:space="preserve">, effective </w:t>
      </w:r>
      <w:bookmarkStart w:id="0" w:name="_GoBack"/>
      <w:r w:rsidR="00E37C49">
        <w:t>January 31, 2018</w:t>
      </w:r>
      <w:bookmarkEnd w:id="0"/>
      <w:r>
        <w:t>)</w:t>
      </w:r>
    </w:p>
    <w:sectPr w:rsidR="009D34E4" w:rsidRPr="009D34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E4" w:rsidRDefault="009D34E4">
      <w:r>
        <w:separator/>
      </w:r>
    </w:p>
  </w:endnote>
  <w:endnote w:type="continuationSeparator" w:id="0">
    <w:p w:rsidR="009D34E4" w:rsidRDefault="009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E4" w:rsidRDefault="009D34E4">
      <w:r>
        <w:separator/>
      </w:r>
    </w:p>
  </w:footnote>
  <w:footnote w:type="continuationSeparator" w:id="0">
    <w:p w:rsidR="009D34E4" w:rsidRDefault="009D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02F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E64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6D42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4E4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065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C4B"/>
    <w:rsid w:val="00BB6CAC"/>
    <w:rsid w:val="00BC000F"/>
    <w:rsid w:val="00BC00FF"/>
    <w:rsid w:val="00BC10C8"/>
    <w:rsid w:val="00BC4EE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C49"/>
    <w:rsid w:val="00E406C7"/>
    <w:rsid w:val="00E40FDC"/>
    <w:rsid w:val="00E41211"/>
    <w:rsid w:val="00E4457E"/>
    <w:rsid w:val="00E45282"/>
    <w:rsid w:val="00E47B6D"/>
    <w:rsid w:val="00E539ED"/>
    <w:rsid w:val="00E55DA9"/>
    <w:rsid w:val="00E55F6F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8261-2F87-4329-9AC1-7463E1F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2018-01-11T20:14:00Z</dcterms:created>
  <dcterms:modified xsi:type="dcterms:W3CDTF">2018-02-15T18:40:00Z</dcterms:modified>
</cp:coreProperties>
</file>