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A3" w:rsidRPr="000C43DD" w:rsidRDefault="00A17DA3" w:rsidP="00A17DA3"/>
    <w:p w:rsidR="00BD3DB7" w:rsidRPr="00A17DA3" w:rsidRDefault="00A17DA3" w:rsidP="00A17DA3">
      <w:bookmarkStart w:id="0" w:name="_GoBack"/>
      <w:bookmarkEnd w:id="0"/>
      <w:r w:rsidRPr="000C43DD">
        <w:t xml:space="preserve">AUTHORITY:  </w:t>
      </w:r>
      <w:r w:rsidR="00B46A3F" w:rsidRPr="00E731B7">
        <w:rPr>
          <w:bCs/>
          <w:color w:val="000000"/>
        </w:rPr>
        <w:t>Implementing and authorized by Section 2-3.178 of the School Code [105 ILCS 5]</w:t>
      </w:r>
      <w:r w:rsidR="00B46A3F">
        <w:rPr>
          <w:bCs/>
          <w:color w:val="000000"/>
        </w:rPr>
        <w:t>.</w:t>
      </w:r>
    </w:p>
    <w:sectPr w:rsidR="00BD3DB7" w:rsidRPr="00A17DA3" w:rsidSect="00C55A5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4F8"/>
    <w:rsid w:val="0002491B"/>
    <w:rsid w:val="0003581D"/>
    <w:rsid w:val="00107035"/>
    <w:rsid w:val="00141378"/>
    <w:rsid w:val="002267DF"/>
    <w:rsid w:val="005A44F8"/>
    <w:rsid w:val="007056EF"/>
    <w:rsid w:val="0079105B"/>
    <w:rsid w:val="009F4C45"/>
    <w:rsid w:val="00A17DA3"/>
    <w:rsid w:val="00A727BA"/>
    <w:rsid w:val="00B46A3F"/>
    <w:rsid w:val="00B710C2"/>
    <w:rsid w:val="00BD3DB7"/>
    <w:rsid w:val="00C55A58"/>
    <w:rsid w:val="00C81B20"/>
    <w:rsid w:val="00D357B8"/>
    <w:rsid w:val="00EA3EE1"/>
    <w:rsid w:val="00E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3DD083-72E3-4891-B69E-642C932E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D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21 and Section 14C-8 and authorized by Section 2-3</vt:lpstr>
    </vt:vector>
  </TitlesOfParts>
  <Company>State Of Illinois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21 and Section 14C-8 and authorized by Section 2-3</dc:title>
  <dc:subject/>
  <dc:creator>brackettdr</dc:creator>
  <cp:keywords/>
  <dc:description/>
  <cp:lastModifiedBy>Shipley, Melissa A.</cp:lastModifiedBy>
  <cp:revision>10</cp:revision>
  <dcterms:created xsi:type="dcterms:W3CDTF">2012-06-22T01:32:00Z</dcterms:created>
  <dcterms:modified xsi:type="dcterms:W3CDTF">2020-11-04T17:42:00Z</dcterms:modified>
</cp:coreProperties>
</file>