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684" w:rsidRDefault="00E87684" w:rsidP="00E87684">
      <w:pPr>
        <w:widowControl w:val="0"/>
        <w:autoSpaceDE w:val="0"/>
        <w:autoSpaceDN w:val="0"/>
        <w:adjustRightInd w:val="0"/>
      </w:pPr>
    </w:p>
    <w:p w:rsidR="00E87684" w:rsidRDefault="00E87684" w:rsidP="00E87684">
      <w:pPr>
        <w:widowControl w:val="0"/>
        <w:autoSpaceDE w:val="0"/>
        <w:autoSpaceDN w:val="0"/>
        <w:adjustRightInd w:val="0"/>
      </w:pPr>
      <w:r>
        <w:rPr>
          <w:b/>
          <w:bCs/>
        </w:rPr>
        <w:t>Section 226.10  Purpose</w:t>
      </w:r>
      <w:r>
        <w:t xml:space="preserve"> </w:t>
      </w:r>
    </w:p>
    <w:p w:rsidR="00E87684" w:rsidRDefault="00E87684" w:rsidP="00E87684">
      <w:pPr>
        <w:widowControl w:val="0"/>
        <w:autoSpaceDE w:val="0"/>
        <w:autoSpaceDN w:val="0"/>
        <w:adjustRightInd w:val="0"/>
      </w:pPr>
    </w:p>
    <w:p w:rsidR="00E87684" w:rsidRDefault="00E87684" w:rsidP="00E87684">
      <w:pPr>
        <w:widowControl w:val="0"/>
        <w:autoSpaceDE w:val="0"/>
        <w:autoSpaceDN w:val="0"/>
        <w:adjustRightInd w:val="0"/>
      </w:pPr>
      <w:r>
        <w:t>This Part establishes the requirements for the treatment of children and the provision of special education and related services pursuant to the Individuals with Disabilities Education Improvement Act (also referred to as "IDEA") (20 USC 1400 et seq.), its implementing regulations (34 CFR 300, as amended by 71 Fed. Reg. 46540 (August 14, 2006</w:t>
      </w:r>
      <w:r w:rsidR="005E6D9A">
        <w:t>) and 73 Fed. Reg. 73027 (December 1, 2008)</w:t>
      </w:r>
      <w:r>
        <w:t xml:space="preserve">, no later amendments or editions included)), and Article 14 of the School Code [105 ILCS 5/Art. 14].  </w:t>
      </w:r>
      <w:r w:rsidRPr="001E1149">
        <w:t>This Part also distinguishes between requirements derived from federal authority and those imposed additionally pursuant to Article 14 of the School Code or the authority of the State Board of Education.</w:t>
      </w:r>
      <w:r>
        <w:t xml:space="preserve">  The requirements of IDEA, its implementing regulations, and this Part shall apply in every instance when a child is or may be eligible for special education and related services. </w:t>
      </w:r>
    </w:p>
    <w:p w:rsidR="00E87684" w:rsidRDefault="00E87684" w:rsidP="00E87684">
      <w:pPr>
        <w:widowControl w:val="0"/>
        <w:autoSpaceDE w:val="0"/>
        <w:autoSpaceDN w:val="0"/>
        <w:adjustRightInd w:val="0"/>
      </w:pPr>
    </w:p>
    <w:p w:rsidR="00E87684" w:rsidRPr="00D55B37" w:rsidRDefault="005E6D9A" w:rsidP="00E87684">
      <w:pPr>
        <w:pStyle w:val="JCARSourceNote"/>
        <w:ind w:left="720"/>
      </w:pPr>
      <w:r>
        <w:t xml:space="preserve">(Source:  Amended at </w:t>
      </w:r>
      <w:r w:rsidR="00A970D5">
        <w:t>40</w:t>
      </w:r>
      <w:r>
        <w:t xml:space="preserve"> Ill. Reg. </w:t>
      </w:r>
      <w:r w:rsidR="004B6228">
        <w:t>2220</w:t>
      </w:r>
      <w:r>
        <w:t xml:space="preserve">, effective </w:t>
      </w:r>
      <w:bookmarkStart w:id="0" w:name="_GoBack"/>
      <w:r w:rsidR="004B6228">
        <w:t>January 13, 2016</w:t>
      </w:r>
      <w:bookmarkEnd w:id="0"/>
      <w:r>
        <w:t>)</w:t>
      </w:r>
    </w:p>
    <w:sectPr w:rsidR="00E87684" w:rsidRPr="00D55B37" w:rsidSect="004D38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382B"/>
    <w:rsid w:val="00045E9C"/>
    <w:rsid w:val="00262798"/>
    <w:rsid w:val="002C5E0E"/>
    <w:rsid w:val="0035385B"/>
    <w:rsid w:val="004B6228"/>
    <w:rsid w:val="004D382B"/>
    <w:rsid w:val="005C3366"/>
    <w:rsid w:val="005E6D9A"/>
    <w:rsid w:val="008916FA"/>
    <w:rsid w:val="008D714B"/>
    <w:rsid w:val="00912C8F"/>
    <w:rsid w:val="009F6BF8"/>
    <w:rsid w:val="00A34F2C"/>
    <w:rsid w:val="00A669D6"/>
    <w:rsid w:val="00A970D5"/>
    <w:rsid w:val="00AA0844"/>
    <w:rsid w:val="00B32A25"/>
    <w:rsid w:val="00C643B9"/>
    <w:rsid w:val="00E008DB"/>
    <w:rsid w:val="00E71E24"/>
    <w:rsid w:val="00E8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D3C82FC-9DB5-4C94-9FC2-D815DBDC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6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53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Illinois General Assembly</dc:creator>
  <cp:keywords/>
  <dc:description/>
  <cp:lastModifiedBy>Lane, Arlene L.</cp:lastModifiedBy>
  <cp:revision>3</cp:revision>
  <dcterms:created xsi:type="dcterms:W3CDTF">2015-12-21T17:27:00Z</dcterms:created>
  <dcterms:modified xsi:type="dcterms:W3CDTF">2016-01-28T16:38:00Z</dcterms:modified>
</cp:coreProperties>
</file>