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6D" w:rsidRDefault="002F786D" w:rsidP="002F78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786D" w:rsidRDefault="002F786D" w:rsidP="002F786D">
      <w:pPr>
        <w:widowControl w:val="0"/>
        <w:autoSpaceDE w:val="0"/>
        <w:autoSpaceDN w:val="0"/>
        <w:adjustRightInd w:val="0"/>
        <w:jc w:val="center"/>
      </w:pPr>
      <w:r>
        <w:t>PART 225</w:t>
      </w:r>
    </w:p>
    <w:p w:rsidR="002F786D" w:rsidRDefault="002F786D" w:rsidP="002F786D">
      <w:pPr>
        <w:widowControl w:val="0"/>
        <w:autoSpaceDE w:val="0"/>
        <w:autoSpaceDN w:val="0"/>
        <w:adjustRightInd w:val="0"/>
        <w:jc w:val="center"/>
      </w:pPr>
      <w:r>
        <w:t>ALCOHOL AND DRUG EDUCATION INITIATIVE</w:t>
      </w:r>
      <w:r w:rsidR="00190F05">
        <w:t xml:space="preserve"> (REPEALED)</w:t>
      </w:r>
    </w:p>
    <w:p w:rsidR="002F786D" w:rsidRDefault="002F786D" w:rsidP="002F786D">
      <w:pPr>
        <w:widowControl w:val="0"/>
        <w:autoSpaceDE w:val="0"/>
        <w:autoSpaceDN w:val="0"/>
        <w:adjustRightInd w:val="0"/>
      </w:pPr>
    </w:p>
    <w:sectPr w:rsidR="002F786D" w:rsidSect="002F7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86D"/>
    <w:rsid w:val="001527DF"/>
    <w:rsid w:val="00190F05"/>
    <w:rsid w:val="002F786D"/>
    <w:rsid w:val="00442A5F"/>
    <w:rsid w:val="005C3366"/>
    <w:rsid w:val="008B3654"/>
    <w:rsid w:val="00D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225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