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B9" w:rsidRDefault="009D45B9" w:rsidP="009D45B9"/>
    <w:p w:rsidR="00B22B89" w:rsidRDefault="009D45B9" w:rsidP="009D45B9">
      <w:pPr>
        <w:pStyle w:val="JCARMainSourceNote"/>
      </w:pPr>
      <w:r w:rsidRPr="00FE6F49">
        <w:t xml:space="preserve">SOURCE:  Adopted at 34 Ill. Reg. </w:t>
      </w:r>
      <w:r>
        <w:t>11554</w:t>
      </w:r>
      <w:r w:rsidRPr="00FE6F49">
        <w:t xml:space="preserve">, effective </w:t>
      </w:r>
      <w:r>
        <w:t>July 26, 2010; amended at 37 Ill. Reg. 15953, effective September 27, 2013; amended at 39 Ill. Reg. 13478, effective September 24, 2015; emergency amendment at 45 Ill. Reg. 11349, effective August 26, 2021, for a maximum of 150 days</w:t>
      </w:r>
      <w:r w:rsidR="006307A5">
        <w:t xml:space="preserve">; </w:t>
      </w:r>
      <w:r w:rsidR="009C6863">
        <w:t xml:space="preserve">emergency expired January 22, 2022; </w:t>
      </w:r>
      <w:r w:rsidR="006307A5">
        <w:t>amended at 4</w:t>
      </w:r>
      <w:r w:rsidR="006F09C6">
        <w:t>6</w:t>
      </w:r>
      <w:r w:rsidR="006307A5">
        <w:t xml:space="preserve"> Ill. Reg. </w:t>
      </w:r>
      <w:r w:rsidR="00C14293">
        <w:t>6447</w:t>
      </w:r>
      <w:r w:rsidR="006307A5">
        <w:t xml:space="preserve">, effective </w:t>
      </w:r>
      <w:bookmarkStart w:id="0" w:name="_GoBack"/>
      <w:r w:rsidR="00C14293">
        <w:t>April 11, 2022</w:t>
      </w:r>
      <w:bookmarkEnd w:id="0"/>
      <w:r>
        <w:t>.</w:t>
      </w:r>
    </w:p>
    <w:sectPr w:rsidR="00B22B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7E" w:rsidRDefault="0048357E">
      <w:r>
        <w:separator/>
      </w:r>
    </w:p>
  </w:endnote>
  <w:endnote w:type="continuationSeparator" w:id="0">
    <w:p w:rsidR="0048357E" w:rsidRDefault="0048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7E" w:rsidRDefault="0048357E">
      <w:r>
        <w:separator/>
      </w:r>
    </w:p>
  </w:footnote>
  <w:footnote w:type="continuationSeparator" w:id="0">
    <w:p w:rsidR="0048357E" w:rsidRDefault="0048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F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683"/>
    <w:rsid w:val="00174FFD"/>
    <w:rsid w:val="001830D0"/>
    <w:rsid w:val="001915E7"/>
    <w:rsid w:val="00192D91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DA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57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7A5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9C6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0541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5A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863"/>
    <w:rsid w:val="009C69DD"/>
    <w:rsid w:val="009C75D6"/>
    <w:rsid w:val="009C7CA2"/>
    <w:rsid w:val="009D219C"/>
    <w:rsid w:val="009D45B9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5FD"/>
    <w:rsid w:val="00B01411"/>
    <w:rsid w:val="00B113F5"/>
    <w:rsid w:val="00B15414"/>
    <w:rsid w:val="00B17273"/>
    <w:rsid w:val="00B17D78"/>
    <w:rsid w:val="00B22B89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7AE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293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F4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6B320D-9490-4711-904D-C91DA387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5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12</cp:revision>
  <dcterms:created xsi:type="dcterms:W3CDTF">2012-06-22T00:39:00Z</dcterms:created>
  <dcterms:modified xsi:type="dcterms:W3CDTF">2022-04-22T13:01:00Z</dcterms:modified>
</cp:coreProperties>
</file>