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35C" w:rsidRDefault="0019735C" w:rsidP="0019735C">
      <w:pPr>
        <w:widowControl w:val="0"/>
        <w:autoSpaceDE w:val="0"/>
        <w:autoSpaceDN w:val="0"/>
        <w:adjustRightInd w:val="0"/>
      </w:pPr>
      <w:bookmarkStart w:id="0" w:name="_GoBack"/>
      <w:bookmarkEnd w:id="0"/>
    </w:p>
    <w:p w:rsidR="0019735C" w:rsidRDefault="0019735C" w:rsidP="0019735C">
      <w:pPr>
        <w:widowControl w:val="0"/>
        <w:autoSpaceDE w:val="0"/>
        <w:autoSpaceDN w:val="0"/>
        <w:adjustRightInd w:val="0"/>
      </w:pPr>
      <w:r>
        <w:rPr>
          <w:b/>
          <w:bCs/>
        </w:rPr>
        <w:t>Section 180.240  Demolition or Movement of Buildings or Other Structures</w:t>
      </w:r>
      <w:r>
        <w:t xml:space="preserve"> </w:t>
      </w:r>
    </w:p>
    <w:p w:rsidR="0019735C" w:rsidRDefault="0019735C" w:rsidP="0019735C">
      <w:pPr>
        <w:widowControl w:val="0"/>
        <w:autoSpaceDE w:val="0"/>
        <w:autoSpaceDN w:val="0"/>
        <w:adjustRightInd w:val="0"/>
      </w:pPr>
    </w:p>
    <w:p w:rsidR="0019735C" w:rsidRDefault="0019735C" w:rsidP="0019735C">
      <w:pPr>
        <w:widowControl w:val="0"/>
        <w:autoSpaceDE w:val="0"/>
        <w:autoSpaceDN w:val="0"/>
        <w:adjustRightInd w:val="0"/>
      </w:pPr>
      <w:r>
        <w:t xml:space="preserve">Demolition or movement of a building or other structure shall require a permit. </w:t>
      </w:r>
    </w:p>
    <w:p w:rsidR="00873138" w:rsidRDefault="00873138" w:rsidP="0019735C">
      <w:pPr>
        <w:widowControl w:val="0"/>
        <w:autoSpaceDE w:val="0"/>
        <w:autoSpaceDN w:val="0"/>
        <w:adjustRightInd w:val="0"/>
      </w:pPr>
    </w:p>
    <w:p w:rsidR="0019735C" w:rsidRDefault="0019735C" w:rsidP="0019735C">
      <w:pPr>
        <w:widowControl w:val="0"/>
        <w:autoSpaceDE w:val="0"/>
        <w:autoSpaceDN w:val="0"/>
        <w:adjustRightInd w:val="0"/>
        <w:ind w:left="1440" w:hanging="720"/>
      </w:pPr>
      <w:r>
        <w:t>a)</w:t>
      </w:r>
      <w:r>
        <w:tab/>
        <w:t xml:space="preserve">Before a building or other structure is demolished or removed, the school district superintendent shall notify all utilities having service connections within the structure, such as water, electric, gas, sewer, telephone, and television connections.  No permit to demolish or remove a building or other structure shall be issued until a release is obtained from each affected utility. </w:t>
      </w:r>
    </w:p>
    <w:p w:rsidR="00873138" w:rsidRDefault="00873138" w:rsidP="0019735C">
      <w:pPr>
        <w:widowControl w:val="0"/>
        <w:autoSpaceDE w:val="0"/>
        <w:autoSpaceDN w:val="0"/>
        <w:adjustRightInd w:val="0"/>
        <w:ind w:left="1440" w:hanging="720"/>
      </w:pPr>
    </w:p>
    <w:p w:rsidR="0019735C" w:rsidRDefault="0019735C" w:rsidP="0019735C">
      <w:pPr>
        <w:widowControl w:val="0"/>
        <w:autoSpaceDE w:val="0"/>
        <w:autoSpaceDN w:val="0"/>
        <w:adjustRightInd w:val="0"/>
        <w:ind w:left="1440" w:hanging="720"/>
      </w:pPr>
      <w:r>
        <w:t>b)</w:t>
      </w:r>
      <w:r>
        <w:tab/>
        <w:t xml:space="preserve">If temporary removal of buildings or other structures on adjoining lots is necessitated by and approved as part of proposed work, (e.g., temporary removal of a fence to accommodate construction machinery) the regional superintendent shall verify that written notice has been given by the applicant to the owners of such buildings or other structures before he or she grants a permit for their removal. </w:t>
      </w:r>
    </w:p>
    <w:p w:rsidR="00873138" w:rsidRDefault="00873138" w:rsidP="0019735C">
      <w:pPr>
        <w:widowControl w:val="0"/>
        <w:autoSpaceDE w:val="0"/>
        <w:autoSpaceDN w:val="0"/>
        <w:adjustRightInd w:val="0"/>
        <w:ind w:left="1440" w:hanging="720"/>
      </w:pPr>
    </w:p>
    <w:p w:rsidR="0019735C" w:rsidRDefault="0019735C" w:rsidP="0019735C">
      <w:pPr>
        <w:widowControl w:val="0"/>
        <w:autoSpaceDE w:val="0"/>
        <w:autoSpaceDN w:val="0"/>
        <w:adjustRightInd w:val="0"/>
        <w:ind w:left="1440" w:hanging="720"/>
      </w:pPr>
      <w:r>
        <w:t>c)</w:t>
      </w:r>
      <w:r>
        <w:tab/>
        <w:t xml:space="preserve">Whenever a building or other structure is demolished or removed, the premises shall be maintained free from hazardous conditions. For example, grades shall be restored, debris shall be removed, and necessary retaining walls and fences shall be erected. </w:t>
      </w:r>
    </w:p>
    <w:p w:rsidR="00873138" w:rsidRDefault="00873138" w:rsidP="0019735C">
      <w:pPr>
        <w:widowControl w:val="0"/>
        <w:autoSpaceDE w:val="0"/>
        <w:autoSpaceDN w:val="0"/>
        <w:adjustRightInd w:val="0"/>
        <w:ind w:left="1440" w:hanging="720"/>
      </w:pPr>
    </w:p>
    <w:p w:rsidR="0019735C" w:rsidRDefault="0019735C" w:rsidP="0019735C">
      <w:pPr>
        <w:widowControl w:val="0"/>
        <w:autoSpaceDE w:val="0"/>
        <w:autoSpaceDN w:val="0"/>
        <w:adjustRightInd w:val="0"/>
        <w:ind w:left="1440" w:hanging="720"/>
      </w:pPr>
      <w:r>
        <w:t>d)</w:t>
      </w:r>
      <w:r>
        <w:tab/>
        <w:t xml:space="preserve">Buildings or other structures subject to this Part which have been condemned or closed by a regional superintendent shall be subject to local ordinances with respect to demolition or removal. </w:t>
      </w:r>
    </w:p>
    <w:sectPr w:rsidR="0019735C" w:rsidSect="0019735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9735C"/>
    <w:rsid w:val="0019735C"/>
    <w:rsid w:val="005C3366"/>
    <w:rsid w:val="00873138"/>
    <w:rsid w:val="00917285"/>
    <w:rsid w:val="00C73D2B"/>
    <w:rsid w:val="00E22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1199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180</vt:lpstr>
    </vt:vector>
  </TitlesOfParts>
  <Company>State of Illinois</Company>
  <LinksUpToDate>false</LinksUpToDate>
  <CharactersWithSpaces>1407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180</dc:title>
  <dc:subject/>
  <dc:creator>Illinois General Assembly</dc:creator>
  <cp:keywords/>
  <dc:description/>
  <cp:lastModifiedBy>Roberts, John</cp:lastModifiedBy>
  <cp:revision>3</cp:revision>
  <dcterms:created xsi:type="dcterms:W3CDTF">2012-06-22T00:38:00Z</dcterms:created>
  <dcterms:modified xsi:type="dcterms:W3CDTF">2012-06-22T00:38:00Z</dcterms:modified>
</cp:coreProperties>
</file>