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rPr>
          <w:rFonts w:ascii="Times New Roman" w:hAnsi="Times New Roman" w:cs="Times New Roman"/>
          <w:b/>
          <w:sz w:val="24"/>
          <w:szCs w:val="24"/>
        </w:rPr>
      </w:pPr>
      <w:r w:rsidRPr="005833C8">
        <w:rPr>
          <w:rFonts w:ascii="Times New Roman" w:hAnsi="Times New Roman" w:cs="Times New Roman"/>
          <w:b/>
          <w:sz w:val="24"/>
          <w:szCs w:val="24"/>
        </w:rPr>
        <w:t xml:space="preserve">Section 75.650  Application Content and Approval Criteria for Continuation Programs </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833C8">
        <w:rPr>
          <w:rFonts w:ascii="Times New Roman" w:hAnsi="Times New Roman" w:cs="Times New Roman"/>
          <w:sz w:val="24"/>
          <w:szCs w:val="24"/>
        </w:rPr>
        <w:t>A partnership that has received implementation funding for a given fiscal year is subject to the requirements of this Section with respect to continued funding for subsequent years.</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833C8">
        <w:rPr>
          <w:rFonts w:ascii="Times New Roman" w:hAnsi="Times New Roman" w:cs="Times New Roman"/>
          <w:sz w:val="24"/>
          <w:szCs w:val="24"/>
        </w:rPr>
        <w:t>The partnership must submit an application for continued funding for subsequent cohorts, using a format specified by the State Superintendent of Education.</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833C8">
        <w:rPr>
          <w:rFonts w:ascii="Times New Roman" w:hAnsi="Times New Roman" w:cs="Times New Roman"/>
          <w:sz w:val="24"/>
          <w:szCs w:val="24"/>
        </w:rPr>
        <w:t>Each application must contain a mid-year report on the current status of the program that includes, but is not limited to, the following:</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833C8">
        <w:rPr>
          <w:rFonts w:ascii="Times New Roman" w:hAnsi="Times New Roman" w:cs="Times New Roman"/>
          <w:sz w:val="24"/>
          <w:szCs w:val="24"/>
        </w:rPr>
        <w:t>documentation of the activities and support provided to date;</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833C8">
        <w:rPr>
          <w:rFonts w:ascii="Times New Roman" w:hAnsi="Times New Roman" w:cs="Times New Roman"/>
          <w:sz w:val="24"/>
          <w:szCs w:val="24"/>
        </w:rPr>
        <w:t>a description of tentative enrollment for the upcoming internship program;</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833C8">
        <w:rPr>
          <w:rFonts w:ascii="Times New Roman" w:hAnsi="Times New Roman" w:cs="Times New Roman"/>
          <w:sz w:val="24"/>
          <w:szCs w:val="24"/>
        </w:rPr>
        <w:t>progress on credit articulation agreements;</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833C8">
        <w:rPr>
          <w:rFonts w:ascii="Times New Roman" w:hAnsi="Times New Roman" w:cs="Times New Roman"/>
          <w:sz w:val="24"/>
          <w:szCs w:val="24"/>
        </w:rPr>
        <w:t>progress on gaining employer commitments to participate in the program;</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5833C8">
        <w:rPr>
          <w:rFonts w:ascii="Times New Roman" w:hAnsi="Times New Roman" w:cs="Times New Roman"/>
          <w:sz w:val="24"/>
          <w:szCs w:val="24"/>
        </w:rPr>
        <w:t xml:space="preserve">follow-up data collected on previous cohort participants; and </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5833C8">
        <w:rPr>
          <w:rFonts w:ascii="Times New Roman" w:hAnsi="Times New Roman" w:cs="Times New Roman"/>
          <w:sz w:val="24"/>
          <w:szCs w:val="24"/>
        </w:rPr>
        <w:t>progress on completion of needs assessment for subsequent years.</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833C8">
        <w:rPr>
          <w:rFonts w:ascii="Times New Roman" w:hAnsi="Times New Roman" w:cs="Times New Roman"/>
          <w:sz w:val="24"/>
          <w:szCs w:val="24"/>
        </w:rPr>
        <w:t>Each application must provide an updated narrative description of the objectives, activities, timelines, and evaluation procedures for the renewal year, relating the proposed plan of work to the results that have been achieved to date.</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5833C8">
        <w:rPr>
          <w:rFonts w:ascii="Times New Roman" w:hAnsi="Times New Roman" w:cs="Times New Roman"/>
          <w:sz w:val="24"/>
          <w:szCs w:val="24"/>
        </w:rPr>
        <w:t>Each application must include updated budget information for the renewal year, including a detailed budget breakdown, that describes any needed variances from the budget proposed in the initial year of funding.</w:t>
      </w:r>
    </w:p>
    <w:p w:rsidR="005833C8" w:rsidRPr="005833C8" w:rsidRDefault="005833C8" w:rsidP="00CF55BC">
      <w:pPr>
        <w:spacing w:after="0" w:line="240" w:lineRule="auto"/>
        <w:rPr>
          <w:rFonts w:ascii="Times New Roman" w:hAnsi="Times New Roman" w:cs="Times New Roman"/>
          <w:sz w:val="24"/>
          <w:szCs w:val="24"/>
        </w:rPr>
      </w:pPr>
      <w:bookmarkStart w:id="0" w:name="_GoBack"/>
      <w:bookmarkEnd w:id="0"/>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833C8">
        <w:rPr>
          <w:rFonts w:ascii="Times New Roman" w:hAnsi="Times New Roman" w:cs="Times New Roman"/>
          <w:sz w:val="24"/>
          <w:szCs w:val="24"/>
        </w:rPr>
        <w:t>Each application must include any certifications or assurances the State Superintendent of Education may require.</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833C8">
        <w:rPr>
          <w:rFonts w:ascii="Times New Roman" w:hAnsi="Times New Roman" w:cs="Times New Roman"/>
          <w:sz w:val="24"/>
          <w:szCs w:val="24"/>
        </w:rPr>
        <w:t>The State Superintendent of Education shall, contingent upon appropriation of funds for this initiative, provide continuation funding to a partnership that demonstrates all of the following:</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833C8">
        <w:rPr>
          <w:rFonts w:ascii="Times New Roman" w:hAnsi="Times New Roman" w:cs="Times New Roman"/>
          <w:sz w:val="24"/>
          <w:szCs w:val="24"/>
        </w:rPr>
        <w:t>Success in providing the supports necessary for satisfactory program completion by interns in the program.</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833C8">
        <w:rPr>
          <w:rFonts w:ascii="Times New Roman" w:hAnsi="Times New Roman" w:cs="Times New Roman"/>
          <w:sz w:val="24"/>
          <w:szCs w:val="24"/>
        </w:rPr>
        <w:t>That a majority of the candidates in the cohorts have completed coursework or other requirements for educator licensure during at least one semester of the following year</w:t>
      </w:r>
      <w:r w:rsidR="00554260">
        <w:rPr>
          <w:rFonts w:ascii="Times New Roman" w:hAnsi="Times New Roman" w:cs="Times New Roman"/>
          <w:sz w:val="24"/>
          <w:szCs w:val="24"/>
        </w:rPr>
        <w:t>,</w:t>
      </w:r>
      <w:r w:rsidRPr="005833C8">
        <w:rPr>
          <w:rFonts w:ascii="Times New Roman" w:hAnsi="Times New Roman" w:cs="Times New Roman"/>
          <w:sz w:val="24"/>
          <w:szCs w:val="24"/>
        </w:rPr>
        <w:t xml:space="preserve"> have progressed toward educator licensure</w:t>
      </w:r>
      <w:r w:rsidR="00554260">
        <w:rPr>
          <w:rFonts w:ascii="Times New Roman" w:hAnsi="Times New Roman" w:cs="Times New Roman"/>
          <w:sz w:val="24"/>
          <w:szCs w:val="24"/>
        </w:rPr>
        <w:t>,</w:t>
      </w:r>
      <w:r w:rsidRPr="005833C8">
        <w:rPr>
          <w:rFonts w:ascii="Times New Roman" w:hAnsi="Times New Roman" w:cs="Times New Roman"/>
          <w:sz w:val="24"/>
          <w:szCs w:val="24"/>
        </w:rPr>
        <w:t xml:space="preserve"> or are subsequently employed as an agricultural educator.</w:t>
      </w:r>
    </w:p>
    <w:p w:rsidR="000174EB" w:rsidRPr="005833C8" w:rsidRDefault="000174EB"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firstLine="720"/>
        <w:rPr>
          <w:rFonts w:ascii="Times New Roman" w:hAnsi="Times New Roman" w:cs="Times New Roman"/>
          <w:sz w:val="24"/>
          <w:szCs w:val="24"/>
        </w:rPr>
      </w:pPr>
      <w:r w:rsidRPr="005833C8">
        <w:rPr>
          <w:rFonts w:ascii="Times New Roman" w:hAnsi="Times New Roman" w:cs="Times New Roman"/>
          <w:sz w:val="24"/>
          <w:szCs w:val="24"/>
        </w:rPr>
        <w:t xml:space="preserve">(Source:  Added at 44 Ill. Reg. </w:t>
      </w:r>
      <w:r w:rsidR="00177B1D">
        <w:rPr>
          <w:rFonts w:ascii="Times New Roman" w:hAnsi="Times New Roman" w:cs="Times New Roman"/>
          <w:sz w:val="24"/>
          <w:szCs w:val="24"/>
        </w:rPr>
        <w:t>14770</w:t>
      </w:r>
      <w:r w:rsidRPr="005833C8">
        <w:rPr>
          <w:rFonts w:ascii="Times New Roman" w:hAnsi="Times New Roman" w:cs="Times New Roman"/>
          <w:sz w:val="24"/>
          <w:szCs w:val="24"/>
        </w:rPr>
        <w:t xml:space="preserve">, effective </w:t>
      </w:r>
      <w:r w:rsidR="00177B1D">
        <w:rPr>
          <w:rFonts w:ascii="Times New Roman" w:hAnsi="Times New Roman" w:cs="Times New Roman"/>
          <w:sz w:val="24"/>
          <w:szCs w:val="24"/>
        </w:rPr>
        <w:t>August 27, 2020</w:t>
      </w:r>
      <w:r w:rsidRPr="005833C8">
        <w:rPr>
          <w:rFonts w:ascii="Times New Roman" w:hAnsi="Times New Roman" w:cs="Times New Roman"/>
          <w:sz w:val="24"/>
          <w:szCs w:val="24"/>
        </w:rPr>
        <w:t>)</w:t>
      </w:r>
    </w:p>
    <w:sectPr w:rsidR="005833C8" w:rsidRPr="005833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85" w:rsidRDefault="00D83285">
      <w:r>
        <w:separator/>
      </w:r>
    </w:p>
  </w:endnote>
  <w:endnote w:type="continuationSeparator" w:id="0">
    <w:p w:rsidR="00D83285" w:rsidRDefault="00D8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85" w:rsidRDefault="00D83285">
      <w:r>
        <w:separator/>
      </w:r>
    </w:p>
  </w:footnote>
  <w:footnote w:type="continuationSeparator" w:id="0">
    <w:p w:rsidR="00D83285" w:rsidRDefault="00D83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13C9"/>
    <w:multiLevelType w:val="multilevel"/>
    <w:tmpl w:val="819CB282"/>
    <w:lvl w:ilvl="0">
      <w:start w:val="1"/>
      <w:numFmt w:val="lowerLetter"/>
      <w:lvlText w:val="%1)"/>
      <w:lvlJc w:val="left"/>
      <w:pPr>
        <w:ind w:left="720" w:hanging="360"/>
      </w:pPr>
      <w:rPr>
        <w:rFonts w:ascii="Times New Roman" w:eastAsia="Times New Roman" w:hAnsi="Times New Roman" w:cs="Times New Roman"/>
        <w:u w:val="single"/>
      </w:rPr>
    </w:lvl>
    <w:lvl w:ilvl="1">
      <w:start w:val="1"/>
      <w:numFmt w:val="decimal"/>
      <w:lvlText w:val="%2)"/>
      <w:lvlJc w:val="left"/>
      <w:pPr>
        <w:tabs>
          <w:tab w:val="num" w:pos="1440"/>
        </w:tabs>
        <w:ind w:left="1440" w:hanging="360"/>
      </w:pPr>
      <w:rPr>
        <w:rFonts w:ascii="Times New Roman" w:eastAsia="Times New Roman" w:hAnsi="Times New Roman" w:cs="Times New Roman"/>
        <w:u w:val="single"/>
      </w:rPr>
    </w:lvl>
    <w:lvl w:ilvl="2">
      <w:start w:val="1"/>
      <w:numFmt w:val="upperLetter"/>
      <w:lvlText w:val="%3)"/>
      <w:lvlJc w:val="left"/>
      <w:pPr>
        <w:ind w:left="2160" w:hanging="360"/>
      </w:pPr>
      <w:rPr>
        <w:rFonts w:ascii="Times New Roman" w:eastAsia="Times New Roman" w:hAnsi="Times New Roman" w:cs="Times New Roman"/>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F00"/>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B1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260"/>
    <w:rsid w:val="0056157E"/>
    <w:rsid w:val="0056373E"/>
    <w:rsid w:val="0056501E"/>
    <w:rsid w:val="00571719"/>
    <w:rsid w:val="00571A8B"/>
    <w:rsid w:val="00573192"/>
    <w:rsid w:val="00573770"/>
    <w:rsid w:val="005755DB"/>
    <w:rsid w:val="00576975"/>
    <w:rsid w:val="005777E6"/>
    <w:rsid w:val="005828DA"/>
    <w:rsid w:val="005833C8"/>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4A1"/>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5B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28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21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1C571-CF87-4C1F-8BEF-AD1662E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C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1880</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2020-08-14T13:48:00Z</dcterms:created>
  <dcterms:modified xsi:type="dcterms:W3CDTF">2020-09-08T17:45:00Z</dcterms:modified>
</cp:coreProperties>
</file>