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66CF" w:rsidRDefault="00C766CF" w:rsidP="00C766C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766CF" w:rsidRDefault="00C766CF" w:rsidP="00C766CF">
      <w:pPr>
        <w:widowControl w:val="0"/>
        <w:autoSpaceDE w:val="0"/>
        <w:autoSpaceDN w:val="0"/>
        <w:adjustRightInd w:val="0"/>
      </w:pPr>
      <w:r>
        <w:rPr>
          <w:b/>
          <w:bCs/>
        </w:rPr>
        <w:t>Section 26.230  Communication</w:t>
      </w:r>
      <w:r>
        <w:t xml:space="preserve"> </w:t>
      </w:r>
    </w:p>
    <w:p w:rsidR="00C766CF" w:rsidRDefault="00C766CF" w:rsidP="00C766CF">
      <w:pPr>
        <w:widowControl w:val="0"/>
        <w:autoSpaceDE w:val="0"/>
        <w:autoSpaceDN w:val="0"/>
        <w:adjustRightInd w:val="0"/>
      </w:pPr>
    </w:p>
    <w:p w:rsidR="00C766CF" w:rsidRDefault="00C766CF" w:rsidP="00C766CF">
      <w:pPr>
        <w:widowControl w:val="0"/>
        <w:autoSpaceDE w:val="0"/>
        <w:autoSpaceDN w:val="0"/>
        <w:adjustRightInd w:val="0"/>
      </w:pPr>
      <w:r>
        <w:t xml:space="preserve">The competent early childhood teacher uses knowledge of effective written, verbal, nonverbal, and visual communication techniques to foster active inquiry, collaboration, and supportive interaction in the classroom. </w:t>
      </w:r>
    </w:p>
    <w:p w:rsidR="001908A6" w:rsidRDefault="001908A6" w:rsidP="00C766CF">
      <w:pPr>
        <w:widowControl w:val="0"/>
        <w:autoSpaceDE w:val="0"/>
        <w:autoSpaceDN w:val="0"/>
        <w:adjustRightInd w:val="0"/>
      </w:pPr>
    </w:p>
    <w:p w:rsidR="00C766CF" w:rsidRDefault="00C766CF" w:rsidP="00C766CF">
      <w:pPr>
        <w:widowControl w:val="0"/>
        <w:autoSpaceDE w:val="0"/>
        <w:autoSpaceDN w:val="0"/>
        <w:adjustRightInd w:val="0"/>
        <w:ind w:firstLine="720"/>
      </w:pPr>
      <w:r>
        <w:t>a)</w:t>
      </w:r>
      <w:r>
        <w:tab/>
        <w:t xml:space="preserve">Knowledge Indicators – The competent early childhood teacher: </w:t>
      </w:r>
    </w:p>
    <w:p w:rsidR="001908A6" w:rsidRDefault="001908A6" w:rsidP="00C766CF">
      <w:pPr>
        <w:widowControl w:val="0"/>
        <w:autoSpaceDE w:val="0"/>
        <w:autoSpaceDN w:val="0"/>
        <w:adjustRightInd w:val="0"/>
        <w:ind w:left="2160" w:hanging="720"/>
      </w:pPr>
    </w:p>
    <w:p w:rsidR="00C766CF" w:rsidRDefault="00C766CF" w:rsidP="00C766CF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understands communication theory, language development, and the role of language in learning. </w:t>
      </w:r>
    </w:p>
    <w:p w:rsidR="001908A6" w:rsidRDefault="001908A6" w:rsidP="00C766CF">
      <w:pPr>
        <w:widowControl w:val="0"/>
        <w:autoSpaceDE w:val="0"/>
        <w:autoSpaceDN w:val="0"/>
        <w:adjustRightInd w:val="0"/>
        <w:ind w:left="2160" w:hanging="720"/>
      </w:pPr>
    </w:p>
    <w:p w:rsidR="00C766CF" w:rsidRDefault="00C766CF" w:rsidP="00C766CF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understands how cultural, gender, and socioeconomic differences can affect communication in the classroom. </w:t>
      </w:r>
    </w:p>
    <w:p w:rsidR="001908A6" w:rsidRDefault="001908A6" w:rsidP="00C766CF">
      <w:pPr>
        <w:widowControl w:val="0"/>
        <w:autoSpaceDE w:val="0"/>
        <w:autoSpaceDN w:val="0"/>
        <w:adjustRightInd w:val="0"/>
        <w:ind w:left="2160" w:hanging="720"/>
      </w:pPr>
    </w:p>
    <w:p w:rsidR="00C766CF" w:rsidRDefault="00C766CF" w:rsidP="00C766CF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understands the interrelationships among culture, language and thought and the function of the home language in the development of young children. </w:t>
      </w:r>
    </w:p>
    <w:p w:rsidR="001908A6" w:rsidRDefault="001908A6" w:rsidP="00C766CF">
      <w:pPr>
        <w:widowControl w:val="0"/>
        <w:autoSpaceDE w:val="0"/>
        <w:autoSpaceDN w:val="0"/>
        <w:adjustRightInd w:val="0"/>
        <w:ind w:left="2160" w:hanging="720"/>
      </w:pPr>
    </w:p>
    <w:p w:rsidR="00C766CF" w:rsidRDefault="00C766CF" w:rsidP="00C766CF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understands the importance of audience and purpose when selecting ways to communicate ideas. </w:t>
      </w:r>
    </w:p>
    <w:p w:rsidR="001908A6" w:rsidRDefault="001908A6" w:rsidP="00C766CF">
      <w:pPr>
        <w:widowControl w:val="0"/>
        <w:autoSpaceDE w:val="0"/>
        <w:autoSpaceDN w:val="0"/>
        <w:adjustRightInd w:val="0"/>
        <w:ind w:firstLine="720"/>
      </w:pPr>
    </w:p>
    <w:p w:rsidR="00C766CF" w:rsidRDefault="00C766CF" w:rsidP="00C766CF">
      <w:pPr>
        <w:widowControl w:val="0"/>
        <w:autoSpaceDE w:val="0"/>
        <w:autoSpaceDN w:val="0"/>
        <w:adjustRightInd w:val="0"/>
        <w:ind w:firstLine="720"/>
      </w:pPr>
      <w:r>
        <w:t>b)</w:t>
      </w:r>
      <w:r>
        <w:tab/>
        <w:t xml:space="preserve">Performance Indicators – The competent early childhood teacher: </w:t>
      </w:r>
    </w:p>
    <w:p w:rsidR="001908A6" w:rsidRDefault="001908A6" w:rsidP="00C766CF">
      <w:pPr>
        <w:widowControl w:val="0"/>
        <w:autoSpaceDE w:val="0"/>
        <w:autoSpaceDN w:val="0"/>
        <w:adjustRightInd w:val="0"/>
        <w:ind w:left="2160" w:hanging="720"/>
      </w:pPr>
    </w:p>
    <w:p w:rsidR="00C766CF" w:rsidRDefault="00C766CF" w:rsidP="00C766CF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models accurate, effective communication when conveying ideas and information and when asking questions and responding to students. </w:t>
      </w:r>
    </w:p>
    <w:p w:rsidR="001908A6" w:rsidRDefault="001908A6" w:rsidP="00C766CF">
      <w:pPr>
        <w:widowControl w:val="0"/>
        <w:autoSpaceDE w:val="0"/>
        <w:autoSpaceDN w:val="0"/>
        <w:adjustRightInd w:val="0"/>
        <w:ind w:left="2160" w:hanging="720"/>
      </w:pPr>
    </w:p>
    <w:p w:rsidR="00C766CF" w:rsidRDefault="00C766CF" w:rsidP="00C766CF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uses effective questioning techniques and stimulates discussion in different ways for specific instructional purposes. </w:t>
      </w:r>
    </w:p>
    <w:p w:rsidR="001908A6" w:rsidRDefault="001908A6" w:rsidP="00C766CF">
      <w:pPr>
        <w:widowControl w:val="0"/>
        <w:autoSpaceDE w:val="0"/>
        <w:autoSpaceDN w:val="0"/>
        <w:adjustRightInd w:val="0"/>
        <w:ind w:left="2160" w:hanging="720"/>
      </w:pPr>
    </w:p>
    <w:p w:rsidR="00C766CF" w:rsidRDefault="00C766CF" w:rsidP="00C766CF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creates varied opportunities for all students to use effective written, verbal, nonverbal, and visual communication. </w:t>
      </w:r>
    </w:p>
    <w:p w:rsidR="001908A6" w:rsidRDefault="001908A6" w:rsidP="00C766CF">
      <w:pPr>
        <w:widowControl w:val="0"/>
        <w:autoSpaceDE w:val="0"/>
        <w:autoSpaceDN w:val="0"/>
        <w:adjustRightInd w:val="0"/>
        <w:ind w:left="2160" w:hanging="720"/>
      </w:pPr>
    </w:p>
    <w:p w:rsidR="00C766CF" w:rsidRDefault="00C766CF" w:rsidP="00C766CF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communicates with and challenges students in a supportive manner and provides students with constructive feedback. </w:t>
      </w:r>
    </w:p>
    <w:p w:rsidR="001908A6" w:rsidRDefault="001908A6" w:rsidP="00C766CF">
      <w:pPr>
        <w:widowControl w:val="0"/>
        <w:autoSpaceDE w:val="0"/>
        <w:autoSpaceDN w:val="0"/>
        <w:adjustRightInd w:val="0"/>
        <w:ind w:left="2160" w:hanging="720"/>
      </w:pPr>
    </w:p>
    <w:p w:rsidR="00C766CF" w:rsidRDefault="00C766CF" w:rsidP="00C766CF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  <w:t xml:space="preserve">uses a variety of communication modes to communicate with a diverse student population effectively. </w:t>
      </w:r>
    </w:p>
    <w:p w:rsidR="001908A6" w:rsidRDefault="001908A6" w:rsidP="00C766CF">
      <w:pPr>
        <w:widowControl w:val="0"/>
        <w:autoSpaceDE w:val="0"/>
        <w:autoSpaceDN w:val="0"/>
        <w:adjustRightInd w:val="0"/>
        <w:ind w:left="2160" w:hanging="720"/>
      </w:pPr>
    </w:p>
    <w:p w:rsidR="00C766CF" w:rsidRDefault="00C766CF" w:rsidP="00C766CF">
      <w:pPr>
        <w:widowControl w:val="0"/>
        <w:autoSpaceDE w:val="0"/>
        <w:autoSpaceDN w:val="0"/>
        <w:adjustRightInd w:val="0"/>
        <w:ind w:left="2160" w:hanging="720"/>
      </w:pPr>
      <w:r>
        <w:t>6)</w:t>
      </w:r>
      <w:r>
        <w:tab/>
        <w:t xml:space="preserve">practices effective listening, conflict resolution, and group-facilitation skills as a team member. </w:t>
      </w:r>
    </w:p>
    <w:p w:rsidR="001908A6" w:rsidRDefault="001908A6" w:rsidP="00C766CF">
      <w:pPr>
        <w:widowControl w:val="0"/>
        <w:autoSpaceDE w:val="0"/>
        <w:autoSpaceDN w:val="0"/>
        <w:adjustRightInd w:val="0"/>
        <w:ind w:left="2160" w:hanging="720"/>
      </w:pPr>
    </w:p>
    <w:p w:rsidR="00C766CF" w:rsidRDefault="00C766CF" w:rsidP="00C766CF">
      <w:pPr>
        <w:widowControl w:val="0"/>
        <w:autoSpaceDE w:val="0"/>
        <w:autoSpaceDN w:val="0"/>
        <w:adjustRightInd w:val="0"/>
        <w:ind w:left="2160" w:hanging="720"/>
      </w:pPr>
      <w:r>
        <w:t>7)</w:t>
      </w:r>
      <w:r>
        <w:tab/>
        <w:t>uses a variety of communication tools to enrich learning opportunities.</w:t>
      </w:r>
    </w:p>
    <w:p w:rsidR="001908A6" w:rsidRDefault="001908A6" w:rsidP="00C766CF">
      <w:pPr>
        <w:widowControl w:val="0"/>
        <w:autoSpaceDE w:val="0"/>
        <w:autoSpaceDN w:val="0"/>
        <w:adjustRightInd w:val="0"/>
        <w:ind w:left="2160" w:hanging="720"/>
      </w:pPr>
    </w:p>
    <w:p w:rsidR="00C766CF" w:rsidRDefault="00C766CF" w:rsidP="00C766CF">
      <w:pPr>
        <w:widowControl w:val="0"/>
        <w:autoSpaceDE w:val="0"/>
        <w:autoSpaceDN w:val="0"/>
        <w:adjustRightInd w:val="0"/>
        <w:ind w:left="2160" w:hanging="720"/>
      </w:pPr>
      <w:r>
        <w:t>8)</w:t>
      </w:r>
      <w:r>
        <w:tab/>
        <w:t xml:space="preserve">uses individual and group guidance and problem-solving skills to develop positive and supportive relationships with children, to encourage positive social interaction among children, and to develop children's personal self-control, self-motivation, and self-esteem. </w:t>
      </w:r>
    </w:p>
    <w:sectPr w:rsidR="00C766CF" w:rsidSect="00C766CF">
      <w:pgSz w:w="12240" w:h="15840"/>
      <w:pgMar w:top="1440" w:right="1440" w:bottom="1440" w:left="144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766CF"/>
    <w:rsid w:val="00083AAF"/>
    <w:rsid w:val="001908A6"/>
    <w:rsid w:val="00280FAD"/>
    <w:rsid w:val="007345FE"/>
    <w:rsid w:val="00C766CF"/>
    <w:rsid w:val="00F63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26</vt:lpstr>
    </vt:vector>
  </TitlesOfParts>
  <Company>State of Illinois</Company>
  <LinksUpToDate>false</LinksUpToDate>
  <CharactersWithSpaces>1904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26</dc:title>
  <dc:subject/>
  <dc:creator>ThomasVD</dc:creator>
  <cp:keywords/>
  <dc:description/>
  <cp:lastModifiedBy>Roberts, John</cp:lastModifiedBy>
  <cp:revision>3</cp:revision>
  <dcterms:created xsi:type="dcterms:W3CDTF">2012-06-22T00:26:00Z</dcterms:created>
  <dcterms:modified xsi:type="dcterms:W3CDTF">2012-06-22T00:26:00Z</dcterms:modified>
</cp:coreProperties>
</file>