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59" w:rsidRPr="002E2359" w:rsidRDefault="002E2359" w:rsidP="002E2359"/>
    <w:p w:rsidR="002E2359" w:rsidRPr="002E2359" w:rsidRDefault="002E2359" w:rsidP="002E2359">
      <w:pPr>
        <w:rPr>
          <w:b/>
        </w:rPr>
      </w:pPr>
      <w:r w:rsidRPr="002E2359">
        <w:rPr>
          <w:b/>
        </w:rPr>
        <w:t xml:space="preserve">Section 25.856 </w:t>
      </w:r>
      <w:r>
        <w:rPr>
          <w:b/>
        </w:rPr>
        <w:t xml:space="preserve"> </w:t>
      </w:r>
      <w:r w:rsidRPr="002E2359">
        <w:rPr>
          <w:b/>
        </w:rPr>
        <w:t>Registration of Professional Development Providers</w:t>
      </w:r>
    </w:p>
    <w:p w:rsidR="002E2359" w:rsidRPr="002E2359" w:rsidRDefault="002E2359" w:rsidP="002E2359"/>
    <w:p w:rsidR="002E2359" w:rsidRPr="002E2359" w:rsidRDefault="002E2359" w:rsidP="002E2359">
      <w:r w:rsidRPr="002E2359">
        <w:t>Each provider listed under Section 25.855(b) or approved under Section 25.855(c) is subject to the requirements of this Section.</w:t>
      </w:r>
    </w:p>
    <w:p w:rsidR="002E2359" w:rsidRPr="002E2359" w:rsidRDefault="002E2359" w:rsidP="002E2359"/>
    <w:p w:rsidR="002E2359" w:rsidRPr="002E2359" w:rsidRDefault="002E2359" w:rsidP="002E2359">
      <w:pPr>
        <w:ind w:left="1440" w:hanging="720"/>
      </w:pPr>
      <w:r>
        <w:t>a)</w:t>
      </w:r>
      <w:r>
        <w:tab/>
      </w:r>
      <w:r w:rsidR="00173B78">
        <w:t>Prior to July 1 of each year, each provider must register electronically with the State Board</w:t>
      </w:r>
      <w:r w:rsidRPr="002E2359">
        <w:t xml:space="preserve"> to offer activities in the upcoming fiscal year.</w:t>
      </w:r>
    </w:p>
    <w:p w:rsidR="002E2359" w:rsidRPr="002E2359" w:rsidRDefault="002E2359" w:rsidP="004801BD"/>
    <w:p w:rsidR="002E2359" w:rsidRPr="002E2359" w:rsidRDefault="002E2359" w:rsidP="002E2359">
      <w:pPr>
        <w:ind w:left="1440" w:hanging="720"/>
      </w:pPr>
      <w:r>
        <w:t>b)</w:t>
      </w:r>
      <w:r>
        <w:tab/>
      </w:r>
      <w:r w:rsidRPr="002E2359">
        <w:t>The annual registration renewal window will open April 1 for the upcoming fiscal year.</w:t>
      </w:r>
    </w:p>
    <w:p w:rsidR="002E2359" w:rsidRPr="002E2359" w:rsidRDefault="002E2359" w:rsidP="004801BD"/>
    <w:p w:rsidR="002E2359" w:rsidRPr="002E2359" w:rsidRDefault="002E2359" w:rsidP="002E2359">
      <w:pPr>
        <w:ind w:left="1440" w:hanging="720"/>
      </w:pPr>
      <w:r>
        <w:t>c)</w:t>
      </w:r>
      <w:r>
        <w:tab/>
      </w:r>
      <w:r w:rsidRPr="002E2359">
        <w:t xml:space="preserve">Providers shall not offer any activities for educator license renewal prior to being registered with the State Board for the applicable time period. </w:t>
      </w:r>
    </w:p>
    <w:p w:rsidR="000174EB" w:rsidRDefault="000174EB" w:rsidP="004801BD">
      <w:bookmarkStart w:id="0" w:name="_GoBack"/>
      <w:bookmarkEnd w:id="0"/>
    </w:p>
    <w:p w:rsidR="002E2359" w:rsidRPr="002E2359" w:rsidRDefault="002E2359" w:rsidP="002E2359">
      <w:pPr>
        <w:ind w:left="1440" w:hanging="720"/>
      </w:pPr>
      <w:r>
        <w:t>(Source:  Added at 4</w:t>
      </w:r>
      <w:r w:rsidR="00EF1D46">
        <w:t>5</w:t>
      </w:r>
      <w:r>
        <w:t xml:space="preserve"> Ill. Reg. </w:t>
      </w:r>
      <w:r w:rsidR="00100F6A">
        <w:t>7269</w:t>
      </w:r>
      <w:r>
        <w:t xml:space="preserve">, effective </w:t>
      </w:r>
      <w:r w:rsidR="00100F6A">
        <w:t>June 3, 2021</w:t>
      </w:r>
      <w:r>
        <w:t>)</w:t>
      </w:r>
    </w:p>
    <w:sectPr w:rsidR="002E2359" w:rsidRPr="002E23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EB" w:rsidRDefault="00191EEB">
      <w:r>
        <w:separator/>
      </w:r>
    </w:p>
  </w:endnote>
  <w:endnote w:type="continuationSeparator" w:id="0">
    <w:p w:rsidR="00191EEB" w:rsidRDefault="0019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EB" w:rsidRDefault="00191EEB">
      <w:r>
        <w:separator/>
      </w:r>
    </w:p>
  </w:footnote>
  <w:footnote w:type="continuationSeparator" w:id="0">
    <w:p w:rsidR="00191EEB" w:rsidRDefault="0019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6611B"/>
    <w:multiLevelType w:val="hybridMultilevel"/>
    <w:tmpl w:val="D8083DB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F6A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B78"/>
    <w:rsid w:val="00174FFD"/>
    <w:rsid w:val="001830D0"/>
    <w:rsid w:val="00184B52"/>
    <w:rsid w:val="001915E7"/>
    <w:rsid w:val="00191EEB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AEB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359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57F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1BD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D46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78010-0895-48AE-B7F0-9264AAC5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23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552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2021-05-20T18:24:00Z</dcterms:created>
  <dcterms:modified xsi:type="dcterms:W3CDTF">2021-06-15T15:14:00Z</dcterms:modified>
</cp:coreProperties>
</file>