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FA" w:rsidRPr="00640316" w:rsidRDefault="006535FA" w:rsidP="00640316"/>
    <w:p w:rsidR="006535FA" w:rsidRPr="00640316" w:rsidRDefault="006535FA" w:rsidP="00640316">
      <w:pPr>
        <w:rPr>
          <w:b/>
        </w:rPr>
      </w:pPr>
      <w:r w:rsidRPr="00640316">
        <w:rPr>
          <w:b/>
        </w:rPr>
        <w:t>Section 20.100  General Standards</w:t>
      </w:r>
    </w:p>
    <w:p w:rsidR="006535FA" w:rsidRPr="00640316" w:rsidRDefault="006535FA" w:rsidP="00640316"/>
    <w:p w:rsidR="006535FA" w:rsidRPr="00640316" w:rsidRDefault="006535FA" w:rsidP="00640316">
      <w:pPr>
        <w:rPr>
          <w:rFonts w:eastAsia="Segoe UI"/>
        </w:rPr>
      </w:pPr>
      <w:r w:rsidRPr="00640316">
        <w:t xml:space="preserve">Effective elementary education teachers possess the knowledge and skills articulated in the </w:t>
      </w:r>
      <w:r w:rsidR="00591761" w:rsidRPr="00640316">
        <w:t xml:space="preserve">"CAEP Elementary Education Standards" (2018) published by the Council for the Accreditation of Educator Preparation, 1140 19th St., NW, Suite 400, Washington DC 20036 and posted at </w:t>
      </w:r>
      <w:r w:rsidR="00591761" w:rsidRPr="00640316">
        <w:rPr>
          <w:rFonts w:eastAsia="Segoe UI"/>
        </w:rPr>
        <w:t>http://caepnet.org/accreditation/caep-accreditation/caep-k-6-elementary-teacher-standards</w:t>
      </w:r>
      <w:r w:rsidR="00591761" w:rsidRPr="00640316">
        <w:t>.</w:t>
      </w:r>
      <w:r w:rsidRPr="00640316">
        <w:t xml:space="preserve">  (No later amendments to or editions of these standards are incorporated.)</w:t>
      </w:r>
      <w:r w:rsidR="00591761" w:rsidRPr="00640316">
        <w:t xml:space="preserve">  Beginning October 1, 2025, no new candidates shall be admitted into an elementary education program until alignment to the CAEP Elementary Education Standards </w:t>
      </w:r>
      <w:r w:rsidR="00591761" w:rsidRPr="00640316">
        <w:rPr>
          <w:rFonts w:eastAsia="Segoe UI"/>
        </w:rPr>
        <w:t>is approved by the State Superintendent.</w:t>
      </w:r>
    </w:p>
    <w:p w:rsidR="00591761" w:rsidRPr="00640316" w:rsidRDefault="00591761" w:rsidP="00640316"/>
    <w:p w:rsidR="00591761" w:rsidRPr="006535FA" w:rsidRDefault="00591761" w:rsidP="00591761">
      <w:pPr>
        <w:ind w:firstLine="720"/>
      </w:pPr>
      <w:r>
        <w:t xml:space="preserve">(Source:  Amended at 45 Ill. Reg. </w:t>
      </w:r>
      <w:r w:rsidR="000A1BA7">
        <w:t>14802</w:t>
      </w:r>
      <w:r>
        <w:t xml:space="preserve">, effective </w:t>
      </w:r>
      <w:bookmarkStart w:id="0" w:name="_GoBack"/>
      <w:r w:rsidR="000A1BA7">
        <w:t>November 10, 2021</w:t>
      </w:r>
      <w:bookmarkEnd w:id="0"/>
      <w:r>
        <w:t>)</w:t>
      </w:r>
    </w:p>
    <w:sectPr w:rsidR="00591761" w:rsidRPr="006535F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672" w:rsidRDefault="006D3672">
      <w:r>
        <w:separator/>
      </w:r>
    </w:p>
  </w:endnote>
  <w:endnote w:type="continuationSeparator" w:id="0">
    <w:p w:rsidR="006D3672" w:rsidRDefault="006D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672" w:rsidRDefault="006D3672">
      <w:r>
        <w:separator/>
      </w:r>
    </w:p>
  </w:footnote>
  <w:footnote w:type="continuationSeparator" w:id="0">
    <w:p w:rsidR="006D3672" w:rsidRDefault="006D3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7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1BA7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6EC8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761"/>
    <w:rsid w:val="005948A7"/>
    <w:rsid w:val="005977F1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0316"/>
    <w:rsid w:val="00641AEA"/>
    <w:rsid w:val="0064660E"/>
    <w:rsid w:val="00651FF5"/>
    <w:rsid w:val="006535FA"/>
    <w:rsid w:val="00666006"/>
    <w:rsid w:val="0066674E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D3672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87F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1F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70A1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19D7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9E1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91C6C5-A971-45BD-A6D7-E763410B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unhideWhenUsed/>
    <w:rsid w:val="005917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2021-10-14T19:16:00Z</dcterms:created>
  <dcterms:modified xsi:type="dcterms:W3CDTF">2021-11-24T14:00:00Z</dcterms:modified>
</cp:coreProperties>
</file>