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6C8B" w14:textId="77777777" w:rsidR="003835EF" w:rsidRPr="008E5C3A" w:rsidRDefault="003835EF" w:rsidP="008E5C3A"/>
    <w:p w14:paraId="3FC4E1DE" w14:textId="77777777" w:rsidR="00264B03" w:rsidRPr="008E5C3A" w:rsidRDefault="00264B03" w:rsidP="008E5C3A">
      <w:pPr>
        <w:rPr>
          <w:b/>
        </w:rPr>
      </w:pPr>
      <w:r w:rsidRPr="008E5C3A">
        <w:rPr>
          <w:b/>
        </w:rPr>
        <w:t xml:space="preserve">Section 910.25  Scheduling of Field Trials </w:t>
      </w:r>
    </w:p>
    <w:p w14:paraId="7F19E586" w14:textId="77777777" w:rsidR="00264B03" w:rsidRDefault="00264B03" w:rsidP="008E5C3A"/>
    <w:p w14:paraId="1F874AC1" w14:textId="77777777" w:rsidR="00AE1858" w:rsidRDefault="00AE1858" w:rsidP="008E5C3A">
      <w:r>
        <w:t>The following scheduling procedures apply to all Class A and B field trial sites:</w:t>
      </w:r>
    </w:p>
    <w:p w14:paraId="244B985F" w14:textId="77777777" w:rsidR="00AE1858" w:rsidRPr="008E5C3A" w:rsidRDefault="00AE1858" w:rsidP="008E5C3A"/>
    <w:p w14:paraId="03212837" w14:textId="77777777" w:rsidR="00264B03" w:rsidRPr="008E5C3A" w:rsidRDefault="00264B03" w:rsidP="008E5C3A">
      <w:pPr>
        <w:ind w:left="1440" w:hanging="720"/>
      </w:pPr>
      <w:r w:rsidRPr="008E5C3A">
        <w:t>a)</w:t>
      </w:r>
      <w:r w:rsidRPr="008E5C3A">
        <w:tab/>
        <w:t xml:space="preserve">Scheduling of field trial dates will be on a weekend basis with the first weekend being the first two-day weekend of January. </w:t>
      </w:r>
    </w:p>
    <w:p w14:paraId="2A108632" w14:textId="77777777" w:rsidR="00E261E2" w:rsidRPr="008E5C3A" w:rsidRDefault="00E261E2" w:rsidP="008E5C3A"/>
    <w:p w14:paraId="56F8F931" w14:textId="77777777" w:rsidR="00264B03" w:rsidRPr="008E5C3A" w:rsidRDefault="00264B03" w:rsidP="008E5C3A">
      <w:pPr>
        <w:ind w:left="1440" w:hanging="720"/>
      </w:pPr>
      <w:r w:rsidRPr="008E5C3A">
        <w:t>b)</w:t>
      </w:r>
      <w:r w:rsidRPr="008E5C3A">
        <w:tab/>
        <w:t xml:space="preserve">A field trial organization has first option for the </w:t>
      </w:r>
      <w:r w:rsidR="00AE1858">
        <w:t>dates</w:t>
      </w:r>
      <w:r w:rsidR="00C4038C">
        <w:t xml:space="preserve"> </w:t>
      </w:r>
      <w:r w:rsidRPr="008E5C3A">
        <w:t xml:space="preserve">it had the previous </w:t>
      </w:r>
      <w:r w:rsidR="00AE1858">
        <w:t>calendar year</w:t>
      </w:r>
      <w:r w:rsidRPr="008E5C3A">
        <w:t xml:space="preserve"> if it follows the scheduling procedures in this Section. </w:t>
      </w:r>
    </w:p>
    <w:p w14:paraId="287CB328" w14:textId="77777777" w:rsidR="00E261E2" w:rsidRPr="008E5C3A" w:rsidRDefault="00E261E2" w:rsidP="008E5C3A"/>
    <w:p w14:paraId="52F1BDA7" w14:textId="1A322E19" w:rsidR="00264B03" w:rsidRPr="008E5C3A" w:rsidRDefault="00264B03" w:rsidP="008E5C3A">
      <w:pPr>
        <w:ind w:left="1440" w:hanging="720"/>
      </w:pPr>
      <w:r w:rsidRPr="008E5C3A">
        <w:t>c)</w:t>
      </w:r>
      <w:r w:rsidRPr="008E5C3A">
        <w:tab/>
        <w:t xml:space="preserve">The Department will accept </w:t>
      </w:r>
      <w:r w:rsidR="00AE1858">
        <w:t>applications</w:t>
      </w:r>
      <w:r w:rsidRPr="008E5C3A">
        <w:t xml:space="preserve"> from January 1 through </w:t>
      </w:r>
      <w:r w:rsidR="00AE1858">
        <w:t>March 31</w:t>
      </w:r>
      <w:r w:rsidRPr="008E5C3A">
        <w:t xml:space="preserve"> for field trials that will occur </w:t>
      </w:r>
      <w:r w:rsidR="00AE1858">
        <w:t>the following calendar year.</w:t>
      </w:r>
    </w:p>
    <w:p w14:paraId="1F058B62" w14:textId="77777777" w:rsidR="00E261E2" w:rsidRPr="008E5C3A" w:rsidRDefault="00E261E2" w:rsidP="008E5C3A"/>
    <w:p w14:paraId="32C0EEAB" w14:textId="77777777" w:rsidR="00264B03" w:rsidRPr="008E5C3A" w:rsidRDefault="00AE1858" w:rsidP="008E5C3A">
      <w:pPr>
        <w:ind w:left="1440" w:hanging="720"/>
      </w:pPr>
      <w:r>
        <w:t>d)</w:t>
      </w:r>
      <w:r w:rsidR="00264B03" w:rsidRPr="008E5C3A">
        <w:tab/>
        <w:t xml:space="preserve">Due to the time required for advance arrangements, the Department will accept requests from field trial organizations sponsoring a championship or classic at a time in advance of that specified in </w:t>
      </w:r>
      <w:r>
        <w:t>subsection</w:t>
      </w:r>
      <w:r w:rsidR="00264B03" w:rsidRPr="008E5C3A">
        <w:t xml:space="preserve"> (c). </w:t>
      </w:r>
    </w:p>
    <w:p w14:paraId="2E90D536" w14:textId="77777777" w:rsidR="00E261E2" w:rsidRPr="008E5C3A" w:rsidRDefault="00E261E2" w:rsidP="008E5C3A"/>
    <w:p w14:paraId="05505036" w14:textId="77777777" w:rsidR="00264B03" w:rsidRPr="008E5C3A" w:rsidRDefault="00AE1858" w:rsidP="008E5C3A">
      <w:pPr>
        <w:ind w:left="1440" w:hanging="720"/>
      </w:pPr>
      <w:r>
        <w:t>e)</w:t>
      </w:r>
      <w:r w:rsidR="00264B03" w:rsidRPr="008E5C3A">
        <w:tab/>
        <w:t xml:space="preserve">A field trial organization that wishes to change dates during the scheduling periods must complete these arrangements with the appropriate field trial organization that used the date previously. </w:t>
      </w:r>
    </w:p>
    <w:p w14:paraId="7521E80D" w14:textId="77777777" w:rsidR="00E261E2" w:rsidRPr="008E5C3A" w:rsidRDefault="00E261E2" w:rsidP="008E5C3A"/>
    <w:p w14:paraId="30D04305" w14:textId="77777777" w:rsidR="00264B03" w:rsidRPr="008E5C3A" w:rsidRDefault="00AE1858" w:rsidP="008E5C3A">
      <w:pPr>
        <w:ind w:left="1440" w:hanging="720"/>
      </w:pPr>
      <w:r>
        <w:t>f)</w:t>
      </w:r>
      <w:r w:rsidR="00264B03" w:rsidRPr="008E5C3A">
        <w:tab/>
        <w:t xml:space="preserve">Dates remaining open after the conclusion of </w:t>
      </w:r>
      <w:r>
        <w:t>the</w:t>
      </w:r>
      <w:r w:rsidR="00264B03" w:rsidRPr="008E5C3A">
        <w:t xml:space="preserve"> scheduling period will be filled on a first-come, first-served basis.</w:t>
      </w:r>
      <w:r>
        <w:t xml:space="preserve"> </w:t>
      </w:r>
      <w:r w:rsidR="00264B03" w:rsidRPr="008E5C3A">
        <w:t xml:space="preserve"> </w:t>
      </w:r>
      <w:r>
        <w:t>Application</w:t>
      </w:r>
      <w:r w:rsidR="00F553C2">
        <w:t>s</w:t>
      </w:r>
      <w:r>
        <w:t xml:space="preserve"> for these dates must be received at least four weeks prior to the date of the field trial.  Applications received less than four weeks in advance may not be able to be processed prior to the requested dates and as </w:t>
      </w:r>
      <w:r w:rsidR="00F553C2">
        <w:t xml:space="preserve">a </w:t>
      </w:r>
      <w:r>
        <w:t xml:space="preserve">result may be denied.  Applications for the period from the opening date of the Upland Game Season to the following January 15 at Pyramid State Park will only be </w:t>
      </w:r>
      <w:r w:rsidR="003835EF">
        <w:t>accepted as prescribed in subsection (c).</w:t>
      </w:r>
    </w:p>
    <w:p w14:paraId="40A7D9E1" w14:textId="2D128B93" w:rsidR="00264B03" w:rsidRDefault="00264B03" w:rsidP="008E5C3A"/>
    <w:p w14:paraId="3B815993" w14:textId="1348F47C" w:rsidR="006B1D73" w:rsidRDefault="006B1D73" w:rsidP="006B1D73">
      <w:pPr>
        <w:ind w:left="1440" w:hanging="720"/>
      </w:pPr>
      <w:r>
        <w:t>g)</w:t>
      </w:r>
      <w:r>
        <w:tab/>
        <w:t>At the World Shooting and Recreational Complex, trials are limited to the areas north of Cardinal Road.  Areas south of Cardinal Road can only be used for field trials outside of the normal camping season (April 1 – October 31) or as the site allows.</w:t>
      </w:r>
    </w:p>
    <w:p w14:paraId="403E1349" w14:textId="77777777" w:rsidR="006B1D73" w:rsidRPr="008E5C3A" w:rsidRDefault="006B1D73" w:rsidP="008E5C3A"/>
    <w:p w14:paraId="025E5606" w14:textId="744B1B1E" w:rsidR="00AE1858" w:rsidRPr="00D55B37" w:rsidRDefault="006B1D73">
      <w:pPr>
        <w:pStyle w:val="JCARSourceNote"/>
        <w:ind w:left="720"/>
      </w:pPr>
      <w:r w:rsidRPr="00524821">
        <w:t>(Source:  Amended at 4</w:t>
      </w:r>
      <w:r>
        <w:t>8</w:t>
      </w:r>
      <w:r w:rsidRPr="00524821">
        <w:t xml:space="preserve"> Ill. Reg. </w:t>
      </w:r>
      <w:r w:rsidR="00D30327">
        <w:t>8635</w:t>
      </w:r>
      <w:r w:rsidRPr="00524821">
        <w:t xml:space="preserve">, effective </w:t>
      </w:r>
      <w:r w:rsidR="00D30327">
        <w:t>May 30, 2024</w:t>
      </w:r>
      <w:r w:rsidRPr="00524821">
        <w:t>)</w:t>
      </w:r>
    </w:p>
    <w:sectPr w:rsidR="00AE1858"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64B03"/>
    <w:rsid w:val="00243692"/>
    <w:rsid w:val="00264B03"/>
    <w:rsid w:val="002A4044"/>
    <w:rsid w:val="003835EF"/>
    <w:rsid w:val="0049316D"/>
    <w:rsid w:val="005F43EB"/>
    <w:rsid w:val="006B1D73"/>
    <w:rsid w:val="00844295"/>
    <w:rsid w:val="00844479"/>
    <w:rsid w:val="008E5C3A"/>
    <w:rsid w:val="00AE1858"/>
    <w:rsid w:val="00C4038C"/>
    <w:rsid w:val="00D30327"/>
    <w:rsid w:val="00E261E2"/>
    <w:rsid w:val="00E50BBB"/>
    <w:rsid w:val="00F5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50F13F"/>
  <w15:docId w15:val="{90EBE10C-0968-4CFB-80FE-4805448D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E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ThomasVD</dc:creator>
  <cp:keywords/>
  <dc:description/>
  <cp:lastModifiedBy>Shipley, Melissa A.</cp:lastModifiedBy>
  <cp:revision>3</cp:revision>
  <dcterms:created xsi:type="dcterms:W3CDTF">2024-05-15T18:31:00Z</dcterms:created>
  <dcterms:modified xsi:type="dcterms:W3CDTF">2024-06-14T15:42:00Z</dcterms:modified>
</cp:coreProperties>
</file>