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59" w:rsidRDefault="00672059" w:rsidP="00672059">
      <w:pPr>
        <w:widowControl w:val="0"/>
        <w:autoSpaceDE w:val="0"/>
        <w:autoSpaceDN w:val="0"/>
        <w:adjustRightInd w:val="0"/>
      </w:pPr>
    </w:p>
    <w:p w:rsidR="00672059" w:rsidRDefault="00672059" w:rsidP="00672059">
      <w:pPr>
        <w:widowControl w:val="0"/>
        <w:autoSpaceDE w:val="0"/>
        <w:autoSpaceDN w:val="0"/>
        <w:adjustRightInd w:val="0"/>
      </w:pPr>
      <w:r>
        <w:t>AUTHORITY:  Implementing and authorized by Sections 1.3, 1.4, 1.20, 2.9, 2.10</w:t>
      </w:r>
      <w:r w:rsidR="000B76B9">
        <w:t>,</w:t>
      </w:r>
      <w:r>
        <w:t xml:space="preserve"> 2.11 </w:t>
      </w:r>
      <w:r w:rsidR="000B76B9">
        <w:t xml:space="preserve">and 2.20 </w:t>
      </w:r>
      <w:r>
        <w:t>of the Wildlife Code [520 ILCS 5</w:t>
      </w:r>
      <w:bookmarkStart w:id="0" w:name="_GoBack"/>
      <w:bookmarkEnd w:id="0"/>
      <w:r>
        <w:t>].</w:t>
      </w:r>
    </w:p>
    <w:sectPr w:rsidR="00672059" w:rsidSect="007B5EE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10F"/>
    <w:rsid w:val="000B76B9"/>
    <w:rsid w:val="00181208"/>
    <w:rsid w:val="0055710F"/>
    <w:rsid w:val="005C2147"/>
    <w:rsid w:val="00672059"/>
    <w:rsid w:val="00725D18"/>
    <w:rsid w:val="007B5EE3"/>
    <w:rsid w:val="007C1139"/>
    <w:rsid w:val="00975003"/>
    <w:rsid w:val="00A54776"/>
    <w:rsid w:val="00DF722B"/>
    <w:rsid w:val="00E5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A779F0-CE2B-4095-86C6-B2996490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saboch</dc:creator>
  <cp:keywords/>
  <dc:description/>
  <cp:lastModifiedBy>Dotts, Joyce M.</cp:lastModifiedBy>
  <cp:revision>5</cp:revision>
  <dcterms:created xsi:type="dcterms:W3CDTF">2012-06-21T22:49:00Z</dcterms:created>
  <dcterms:modified xsi:type="dcterms:W3CDTF">2019-05-08T20:38:00Z</dcterms:modified>
</cp:coreProperties>
</file>