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10" w:rsidRDefault="00C14A10" w:rsidP="00C14A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A10" w:rsidRDefault="00C14A10" w:rsidP="00C14A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1428.60  Board Approval of Tickets and Credentials</w:t>
      </w:r>
      <w:r>
        <w:t xml:space="preserve"> </w:t>
      </w:r>
    </w:p>
    <w:p w:rsidR="00C14A10" w:rsidRDefault="00C14A10" w:rsidP="00C14A10">
      <w:pPr>
        <w:widowControl w:val="0"/>
        <w:autoSpaceDE w:val="0"/>
        <w:autoSpaceDN w:val="0"/>
        <w:adjustRightInd w:val="0"/>
      </w:pPr>
    </w:p>
    <w:p w:rsidR="00C14A10" w:rsidRDefault="00C14A10" w:rsidP="00C14A10">
      <w:pPr>
        <w:widowControl w:val="0"/>
        <w:autoSpaceDE w:val="0"/>
        <w:autoSpaceDN w:val="0"/>
        <w:adjustRightInd w:val="0"/>
      </w:pPr>
      <w:r>
        <w:t xml:space="preserve">The Secretary of the Board must approve all race track operators' proposed tickets and credentials before an order can be placed with a printer or supplier. </w:t>
      </w:r>
    </w:p>
    <w:sectPr w:rsidR="00C14A10" w:rsidSect="00C14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A10"/>
    <w:rsid w:val="000569F8"/>
    <w:rsid w:val="001678D1"/>
    <w:rsid w:val="009E6FB7"/>
    <w:rsid w:val="00C14A10"/>
    <w:rsid w:val="00D4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