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D50B" w14:textId="77777777" w:rsidR="00131740" w:rsidRPr="00AD1904" w:rsidRDefault="00131740" w:rsidP="00AD1904"/>
    <w:p w14:paraId="1420FE82" w14:textId="77777777" w:rsidR="00B9556D" w:rsidRDefault="00253BC6" w:rsidP="00AD1904">
      <w:pPr>
        <w:rPr>
          <w:b/>
        </w:rPr>
      </w:pPr>
      <w:r w:rsidRPr="00AD1904">
        <w:rPr>
          <w:b/>
        </w:rPr>
        <w:t>Section 1413.131  Carding Purse and Handicap Races</w:t>
      </w:r>
    </w:p>
    <w:p w14:paraId="50D09046" w14:textId="5CD4629C" w:rsidR="00253BC6" w:rsidRPr="007A1FEE" w:rsidRDefault="00253BC6" w:rsidP="00AD1904">
      <w:pPr>
        <w:rPr>
          <w:bCs/>
        </w:rPr>
      </w:pPr>
    </w:p>
    <w:p w14:paraId="237B6DD0" w14:textId="7CF68244" w:rsidR="00253BC6" w:rsidRPr="00AD1904" w:rsidRDefault="00B45CC0" w:rsidP="00881DC8">
      <w:pPr>
        <w:ind w:left="1440" w:hanging="720"/>
      </w:pPr>
      <w:r>
        <w:t>a)</w:t>
      </w:r>
      <w:r>
        <w:tab/>
        <w:t>On or before June 30</w:t>
      </w:r>
      <w:r w:rsidR="00681CDA">
        <w:t>, 2021, except as otherwis</w:t>
      </w:r>
      <w:r w:rsidR="00253BC6" w:rsidRPr="00AD1904">
        <w:t>e provided in subsection (a)(1), all non-claiming races (with the exception of maiden races) and claiming races with a claiming value of $20,000 or more, having eight or more separate interests</w:t>
      </w:r>
      <w:r w:rsidR="008967FC">
        <w:t>,</w:t>
      </w:r>
      <w:r w:rsidR="00253BC6" w:rsidRPr="00AD1904">
        <w:t xml:space="preserve"> must be carded and run. </w:t>
      </w:r>
      <w:r w:rsidR="00881DC8">
        <w:t xml:space="preserve"> </w:t>
      </w:r>
      <w:r w:rsidR="00253BC6" w:rsidRPr="00AD1904">
        <w:t>Exceptions</w:t>
      </w:r>
      <w:r w:rsidR="008373BA">
        <w:t>:</w:t>
      </w:r>
    </w:p>
    <w:p w14:paraId="51307950" w14:textId="77777777" w:rsidR="00253BC6" w:rsidRPr="00AD1904" w:rsidRDefault="00253BC6" w:rsidP="00AD1904"/>
    <w:p w14:paraId="4BAAC71B" w14:textId="17F05F98" w:rsidR="00253BC6" w:rsidRPr="00681CDA" w:rsidRDefault="00881DC8" w:rsidP="00881DC8">
      <w:pPr>
        <w:ind w:left="2160" w:hanging="720"/>
      </w:pPr>
      <w:r>
        <w:t>1</w:t>
      </w:r>
      <w:r w:rsidR="00253BC6" w:rsidRPr="00681CDA">
        <w:t>)</w:t>
      </w:r>
      <w:r w:rsidR="00253BC6" w:rsidRPr="00681CDA">
        <w:tab/>
        <w:t xml:space="preserve">The following races must be carded and run with seven or more betting interests: </w:t>
      </w:r>
    </w:p>
    <w:p w14:paraId="71A536DD" w14:textId="77777777" w:rsidR="00253BC6" w:rsidRPr="00681CDA" w:rsidRDefault="00253BC6" w:rsidP="00AD1904"/>
    <w:p w14:paraId="6A36B73E" w14:textId="7B900B7A" w:rsidR="00253BC6" w:rsidRPr="00AD1904" w:rsidRDefault="00881DC8" w:rsidP="00881DC8">
      <w:pPr>
        <w:ind w:left="1440" w:firstLine="720"/>
      </w:pPr>
      <w:r>
        <w:t>A</w:t>
      </w:r>
      <w:r w:rsidR="00253BC6" w:rsidRPr="00681CDA">
        <w:t>)</w:t>
      </w:r>
      <w:r w:rsidR="00253BC6" w:rsidRPr="00681CDA">
        <w:tab/>
        <w:t>Illinois maiden special weights;</w:t>
      </w:r>
    </w:p>
    <w:p w14:paraId="5020A236" w14:textId="77777777" w:rsidR="00253BC6" w:rsidRPr="00AD1904" w:rsidRDefault="00253BC6" w:rsidP="007A1FEE"/>
    <w:p w14:paraId="0EFBBF8C" w14:textId="60154F8A" w:rsidR="00253BC6" w:rsidRPr="00AD1904" w:rsidRDefault="00881DC8" w:rsidP="00881DC8">
      <w:pPr>
        <w:ind w:left="1440" w:firstLine="720"/>
      </w:pPr>
      <w:r>
        <w:t>B</w:t>
      </w:r>
      <w:r w:rsidR="00253BC6" w:rsidRPr="00AD1904">
        <w:t>)</w:t>
      </w:r>
      <w:r w:rsidR="00253BC6" w:rsidRPr="00AD1904">
        <w:tab/>
        <w:t>Illinois claiming races $20,000 and above;</w:t>
      </w:r>
    </w:p>
    <w:p w14:paraId="6AF00DBC" w14:textId="77777777" w:rsidR="00253BC6" w:rsidRPr="00AD1904" w:rsidRDefault="00253BC6" w:rsidP="007A1FEE"/>
    <w:p w14:paraId="164BE820" w14:textId="2C9943AA" w:rsidR="00253BC6" w:rsidRPr="00AD1904" w:rsidRDefault="00881DC8" w:rsidP="00881DC8">
      <w:pPr>
        <w:ind w:left="2880" w:hanging="720"/>
      </w:pPr>
      <w:r>
        <w:t>C</w:t>
      </w:r>
      <w:r w:rsidR="00253BC6" w:rsidRPr="00AD1904">
        <w:t>)</w:t>
      </w:r>
      <w:r w:rsidR="00253BC6" w:rsidRPr="00AD1904">
        <w:tab/>
        <w:t xml:space="preserve">Illinois allowance </w:t>
      </w:r>
      <w:r w:rsidR="00AD1904">
        <w:t>"</w:t>
      </w:r>
      <w:r w:rsidR="00253BC6" w:rsidRPr="00AD1904">
        <w:t>one other than</w:t>
      </w:r>
      <w:r w:rsidR="00AD1904">
        <w:t>"</w:t>
      </w:r>
      <w:r w:rsidR="00253BC6" w:rsidRPr="00AD1904">
        <w:t xml:space="preserve"> or </w:t>
      </w:r>
      <w:r w:rsidR="00AD1904">
        <w:t>"</w:t>
      </w:r>
      <w:r w:rsidR="00253BC6" w:rsidRPr="00AD1904">
        <w:t>other than</w:t>
      </w:r>
      <w:r w:rsidR="00AD1904">
        <w:t>"</w:t>
      </w:r>
      <w:r w:rsidR="00253BC6" w:rsidRPr="00AD1904">
        <w:t xml:space="preserve"> and </w:t>
      </w:r>
      <w:r w:rsidR="00AD1904">
        <w:t>"</w:t>
      </w:r>
      <w:r w:rsidR="00253BC6" w:rsidRPr="00AD1904">
        <w:t xml:space="preserve">non-winners of two </w:t>
      </w:r>
      <w:proofErr w:type="gramStart"/>
      <w:r w:rsidR="00253BC6" w:rsidRPr="00AD1904">
        <w:t>other</w:t>
      </w:r>
      <w:proofErr w:type="gramEnd"/>
      <w:r w:rsidR="00253BC6" w:rsidRPr="00AD1904">
        <w:t xml:space="preserve"> than</w:t>
      </w:r>
      <w:r w:rsidR="00365D02">
        <w:t>"</w:t>
      </w:r>
      <w:r w:rsidR="00253BC6" w:rsidRPr="00AD1904">
        <w:t>.</w:t>
      </w:r>
    </w:p>
    <w:p w14:paraId="7914CCCB" w14:textId="77777777" w:rsidR="00253BC6" w:rsidRPr="00AD1904" w:rsidRDefault="00253BC6" w:rsidP="007A1FEE"/>
    <w:p w14:paraId="2E01784A" w14:textId="0EC5A521" w:rsidR="00253BC6" w:rsidRPr="00AD1904" w:rsidRDefault="00881DC8" w:rsidP="00881DC8">
      <w:pPr>
        <w:ind w:left="2160" w:hanging="720"/>
      </w:pPr>
      <w:r>
        <w:t>2</w:t>
      </w:r>
      <w:r w:rsidR="00253BC6" w:rsidRPr="00681CDA">
        <w:t>)</w:t>
      </w:r>
      <w:r w:rsidR="00253BC6" w:rsidRPr="00681CDA">
        <w:tab/>
        <w:t>Illinois conceived and/or foaled stake races must be carded and run with six or</w:t>
      </w:r>
      <w:r w:rsidR="00253BC6" w:rsidRPr="00AD1904">
        <w:t xml:space="preserve"> more betting interests.  If scratches reduce the number of interests in any race to </w:t>
      </w:r>
      <w:r w:rsidR="008967FC">
        <w:t xml:space="preserve">fewer </w:t>
      </w:r>
      <w:r w:rsidR="00253BC6" w:rsidRPr="00AD1904">
        <w:t xml:space="preserve">than six, the association may run the race as a non-wagering exhibition and card and run a substitute race for wagering purposes. </w:t>
      </w:r>
    </w:p>
    <w:p w14:paraId="09708222" w14:textId="77777777" w:rsidR="00253BC6" w:rsidRPr="00AD1904" w:rsidRDefault="00253BC6" w:rsidP="00AD1904"/>
    <w:p w14:paraId="3C3CFE43" w14:textId="310D41FC" w:rsidR="00253BC6" w:rsidRDefault="00253BC6" w:rsidP="00AD1904">
      <w:pPr>
        <w:tabs>
          <w:tab w:val="left" w:pos="1350"/>
        </w:tabs>
        <w:ind w:left="1350" w:hanging="630"/>
      </w:pPr>
      <w:r w:rsidRPr="00AD1904">
        <w:t>b)</w:t>
      </w:r>
      <w:r w:rsidRPr="00AD1904">
        <w:tab/>
      </w:r>
      <w:r w:rsidR="00881DC8">
        <w:t>Notwithstanding subsection (a)</w:t>
      </w:r>
      <w:r w:rsidRPr="00AD1904">
        <w:t xml:space="preserve">, the track shall card races pursuant to this subsection. All non-claiming races (including maiden special weights, but with the exception of other maiden races) and claiming races with a claiming value of $20,000 or more having </w:t>
      </w:r>
      <w:r w:rsidR="00F12BEE">
        <w:t>seven</w:t>
      </w:r>
      <w:r w:rsidRPr="00AD1904">
        <w:t xml:space="preserve"> or more separate interests must be carded and run. However, if scratches reduce the number of interests in such a race to </w:t>
      </w:r>
      <w:r w:rsidR="008967FC">
        <w:t>fewer</w:t>
      </w:r>
      <w:r w:rsidRPr="00AD1904">
        <w:t xml:space="preserve"> than six, the association may run the race as a non-wagering exhibition and card and run a substitute race for wagering purposes. </w:t>
      </w:r>
    </w:p>
    <w:p w14:paraId="0AF314C1" w14:textId="77777777" w:rsidR="004207A2" w:rsidRPr="00AD1904" w:rsidRDefault="004207A2" w:rsidP="007A1FEE">
      <w:pPr>
        <w:tabs>
          <w:tab w:val="left" w:pos="1350"/>
        </w:tabs>
      </w:pPr>
    </w:p>
    <w:p w14:paraId="2A6FDD5F" w14:textId="3D87EF26" w:rsidR="000174EB" w:rsidRPr="00AD1904" w:rsidRDefault="00F12BEE" w:rsidP="00703E95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260BA">
        <w:t>18280</w:t>
      </w:r>
      <w:r w:rsidRPr="00524821">
        <w:t xml:space="preserve">, effective </w:t>
      </w:r>
      <w:r w:rsidR="00A260BA">
        <w:t>December 12, 2024</w:t>
      </w:r>
      <w:r w:rsidRPr="00524821">
        <w:t>)</w:t>
      </w:r>
    </w:p>
    <w:sectPr w:rsidR="000174EB" w:rsidRPr="00AD19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DA90" w14:textId="77777777" w:rsidR="00FC6486" w:rsidRDefault="00FC6486">
      <w:r>
        <w:separator/>
      </w:r>
    </w:p>
  </w:endnote>
  <w:endnote w:type="continuationSeparator" w:id="0">
    <w:p w14:paraId="00C4612E" w14:textId="77777777" w:rsidR="00FC6486" w:rsidRDefault="00FC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5443" w14:textId="77777777" w:rsidR="00FC6486" w:rsidRDefault="00FC6486">
      <w:r>
        <w:separator/>
      </w:r>
    </w:p>
  </w:footnote>
  <w:footnote w:type="continuationSeparator" w:id="0">
    <w:p w14:paraId="2BE1A4B9" w14:textId="77777777" w:rsidR="00FC6486" w:rsidRDefault="00FC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74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7FE"/>
    <w:rsid w:val="00174FFD"/>
    <w:rsid w:val="001830D0"/>
    <w:rsid w:val="00184B52"/>
    <w:rsid w:val="001915E7"/>
    <w:rsid w:val="00193ABB"/>
    <w:rsid w:val="0019502A"/>
    <w:rsid w:val="001A212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BC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D0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7A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A35"/>
    <w:rsid w:val="005840C0"/>
    <w:rsid w:val="00586A81"/>
    <w:rsid w:val="005901D4"/>
    <w:rsid w:val="005948A7"/>
    <w:rsid w:val="005A0E3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CD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E95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1FEE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3B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DC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7FC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2BB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0BA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904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CC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56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BEE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486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29BF4"/>
  <w15:chartTrackingRefBased/>
  <w15:docId w15:val="{5005D76C-BEE9-4048-9F75-1D33F55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B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53BC6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2024-10-08T20:58:00Z</dcterms:created>
  <dcterms:modified xsi:type="dcterms:W3CDTF">2024-12-26T23:04:00Z</dcterms:modified>
</cp:coreProperties>
</file>