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F1" w:rsidRPr="00BD66BF" w:rsidRDefault="00F86BF1" w:rsidP="00BD66BF">
      <w:bookmarkStart w:id="0" w:name="_GoBack"/>
      <w:bookmarkEnd w:id="0"/>
      <w:r w:rsidRPr="00BD66BF">
        <w:t>Section</w:t>
      </w:r>
    </w:p>
    <w:p w:rsidR="00F86BF1" w:rsidRPr="00BD66BF" w:rsidRDefault="00F86BF1" w:rsidP="00BD66BF">
      <w:r w:rsidRPr="00BD66BF">
        <w:t>450.10</w:t>
      </w:r>
      <w:r w:rsidR="00BD66BF">
        <w:tab/>
      </w:r>
      <w:r w:rsidRPr="00BD66BF">
        <w:tab/>
        <w:t>Criteria for Eligibility</w:t>
      </w:r>
    </w:p>
    <w:p w:rsidR="00F86BF1" w:rsidRPr="00BD66BF" w:rsidRDefault="00F86BF1" w:rsidP="00BD66BF">
      <w:r w:rsidRPr="00BD66BF">
        <w:t>450.20</w:t>
      </w:r>
      <w:r w:rsidRPr="00BD66BF">
        <w:tab/>
      </w:r>
      <w:r w:rsidR="00BD66BF">
        <w:tab/>
      </w:r>
      <w:r w:rsidRPr="00BD66BF">
        <w:t>License Application</w:t>
      </w:r>
    </w:p>
    <w:p w:rsidR="00F86BF1" w:rsidRPr="00BD66BF" w:rsidRDefault="00F86BF1" w:rsidP="00BD66BF">
      <w:r w:rsidRPr="00BD66BF">
        <w:t>450.30</w:t>
      </w:r>
      <w:r w:rsidR="00BD66BF">
        <w:tab/>
      </w:r>
      <w:r w:rsidRPr="00BD66BF">
        <w:tab/>
        <w:t>Time of Filing an Application</w:t>
      </w:r>
    </w:p>
    <w:p w:rsidR="00F86BF1" w:rsidRPr="00BD66BF" w:rsidRDefault="00F86BF1" w:rsidP="00BD66BF">
      <w:r w:rsidRPr="00BD66BF">
        <w:t>450.40</w:t>
      </w:r>
      <w:r w:rsidR="00BD66BF">
        <w:tab/>
      </w:r>
      <w:r w:rsidRPr="00BD66BF">
        <w:tab/>
        <w:t>Application from Corporation</w:t>
      </w:r>
    </w:p>
    <w:p w:rsidR="00F86BF1" w:rsidRPr="00BD66BF" w:rsidRDefault="00F86BF1" w:rsidP="00BD66BF">
      <w:r w:rsidRPr="00BD66BF">
        <w:t>450.50</w:t>
      </w:r>
      <w:r w:rsidR="00BD66BF">
        <w:tab/>
      </w:r>
      <w:r w:rsidRPr="00BD66BF">
        <w:tab/>
        <w:t>Grounds for Denial of an Application</w:t>
      </w:r>
    </w:p>
    <w:p w:rsidR="00F86BF1" w:rsidRPr="00BD66BF" w:rsidRDefault="00F86BF1" w:rsidP="00BD66BF">
      <w:r w:rsidRPr="00BD66BF">
        <w:t>450.60</w:t>
      </w:r>
      <w:r w:rsidR="00BD66BF">
        <w:tab/>
      </w:r>
      <w:r w:rsidRPr="00BD66BF">
        <w:tab/>
        <w:t>Change of Officers or Directors</w:t>
      </w:r>
    </w:p>
    <w:p w:rsidR="00F86BF1" w:rsidRPr="00BD66BF" w:rsidRDefault="00F86BF1" w:rsidP="00BD66BF">
      <w:r w:rsidRPr="00BD66BF">
        <w:t>450.70</w:t>
      </w:r>
      <w:r w:rsidRPr="00BD66BF">
        <w:tab/>
      </w:r>
      <w:r w:rsidR="00BD66BF">
        <w:tab/>
      </w:r>
      <w:r w:rsidRPr="00BD66BF">
        <w:t>Audit</w:t>
      </w:r>
    </w:p>
    <w:p w:rsidR="00F86BF1" w:rsidRPr="00BD66BF" w:rsidRDefault="00F86BF1" w:rsidP="00BD66BF">
      <w:r w:rsidRPr="00BD66BF">
        <w:t>450.80</w:t>
      </w:r>
      <w:r w:rsidRPr="00BD66BF">
        <w:tab/>
      </w:r>
      <w:r w:rsidR="00BD66BF">
        <w:tab/>
      </w:r>
      <w:r w:rsidRPr="00BD66BF">
        <w:t>License Deemed Personal</w:t>
      </w:r>
    </w:p>
    <w:sectPr w:rsidR="00F86BF1" w:rsidRPr="00BD66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EB" w:rsidRDefault="004E64EB">
      <w:r>
        <w:separator/>
      </w:r>
    </w:p>
  </w:endnote>
  <w:endnote w:type="continuationSeparator" w:id="0">
    <w:p w:rsidR="004E64EB" w:rsidRDefault="004E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EB" w:rsidRDefault="004E64EB">
      <w:r>
        <w:separator/>
      </w:r>
    </w:p>
  </w:footnote>
  <w:footnote w:type="continuationSeparator" w:id="0">
    <w:p w:rsidR="004E64EB" w:rsidRDefault="004E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BF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DD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4EB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227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B55"/>
    <w:rsid w:val="00BB0A4F"/>
    <w:rsid w:val="00BB230E"/>
    <w:rsid w:val="00BB6CAC"/>
    <w:rsid w:val="00BC000F"/>
    <w:rsid w:val="00BC00FF"/>
    <w:rsid w:val="00BD0ED2"/>
    <w:rsid w:val="00BD5933"/>
    <w:rsid w:val="00BD66B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93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BF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5E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