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EF" w:rsidRDefault="009E31EF" w:rsidP="009E31EF">
      <w:pPr>
        <w:jc w:val="center"/>
        <w:rPr>
          <w:szCs w:val="22"/>
        </w:rPr>
      </w:pPr>
      <w:bookmarkStart w:id="0" w:name="_GoBack"/>
      <w:bookmarkEnd w:id="0"/>
    </w:p>
    <w:p w:rsidR="0087644F" w:rsidRDefault="0087644F" w:rsidP="009E31EF">
      <w:pPr>
        <w:jc w:val="center"/>
        <w:rPr>
          <w:szCs w:val="22"/>
        </w:rPr>
      </w:pPr>
      <w:r>
        <w:rPr>
          <w:szCs w:val="22"/>
        </w:rPr>
        <w:t>PART 326</w:t>
      </w:r>
    </w:p>
    <w:p w:rsidR="0087644F" w:rsidRDefault="0087644F" w:rsidP="009E31EF">
      <w:pPr>
        <w:jc w:val="center"/>
        <w:rPr>
          <w:szCs w:val="22"/>
        </w:rPr>
      </w:pPr>
      <w:r>
        <w:rPr>
          <w:szCs w:val="22"/>
        </w:rPr>
        <w:t xml:space="preserve">QUINELLA DOUBLE </w:t>
      </w:r>
    </w:p>
    <w:sectPr w:rsidR="008764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06" w:rsidRDefault="00D94706">
      <w:r>
        <w:separator/>
      </w:r>
    </w:p>
  </w:endnote>
  <w:endnote w:type="continuationSeparator" w:id="0">
    <w:p w:rsidR="00D94706" w:rsidRDefault="00D9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06" w:rsidRDefault="00D94706">
      <w:r>
        <w:separator/>
      </w:r>
    </w:p>
  </w:footnote>
  <w:footnote w:type="continuationSeparator" w:id="0">
    <w:p w:rsidR="00D94706" w:rsidRDefault="00D9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F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33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F2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2D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44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1E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F13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706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70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4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4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