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B1" w:rsidRDefault="009919B1" w:rsidP="007C43CB">
      <w:pPr>
        <w:rPr>
          <w:rFonts w:eastAsia="Arial Unicode MS"/>
          <w:color w:val="000000"/>
          <w:bdr w:val="none" w:sz="0" w:space="0" w:color="auto" w:frame="1"/>
        </w:rPr>
      </w:pPr>
    </w:p>
    <w:p w:rsidR="007C43CB" w:rsidRPr="009919B1" w:rsidRDefault="007C43CB" w:rsidP="007C43CB">
      <w:pPr>
        <w:rPr>
          <w:rFonts w:eastAsia="Times New Roman Bold"/>
          <w:b/>
          <w:color w:val="000000"/>
          <w:bdr w:val="none" w:sz="0" w:space="0" w:color="auto" w:frame="1"/>
        </w:rPr>
      </w:pPr>
      <w:r w:rsidRPr="009919B1">
        <w:rPr>
          <w:rFonts w:eastAsia="Arial Unicode MS"/>
          <w:b/>
          <w:color w:val="000000"/>
          <w:bdr w:val="none" w:sz="0" w:space="0" w:color="auto" w:frame="1"/>
        </w:rPr>
        <w:t>Section 1000.415  Containment Management and Operations</w:t>
      </w:r>
    </w:p>
    <w:p w:rsidR="007C43CB" w:rsidRPr="007C43CB" w:rsidRDefault="007C43CB" w:rsidP="007C43CB">
      <w:pPr>
        <w:rPr>
          <w:rFonts w:eastAsia="Times New Roman Bold"/>
          <w:color w:val="000000"/>
          <w:bdr w:val="none" w:sz="0" w:space="0" w:color="auto" w:frame="1"/>
        </w:rPr>
      </w:pPr>
    </w:p>
    <w:p w:rsidR="007C43CB" w:rsidRPr="007C43CB" w:rsidRDefault="007C43CB" w:rsidP="007C43CB">
      <w:pPr>
        <w:ind w:left="1440" w:hanging="720"/>
        <w:rPr>
          <w:color w:val="000000"/>
          <w:bdr w:val="none" w:sz="0" w:space="0" w:color="auto" w:frame="1"/>
        </w:rPr>
      </w:pPr>
      <w:r w:rsidRPr="007C43CB">
        <w:rPr>
          <w:rFonts w:eastAsia="Courier"/>
          <w:color w:val="000000"/>
          <w:bdr w:val="none" w:sz="0" w:space="0" w:color="auto" w:frame="1"/>
        </w:rPr>
        <w:t>a)</w:t>
      </w:r>
      <w:r w:rsidRPr="007C43CB">
        <w:rPr>
          <w:rFonts w:eastAsia="Courier"/>
          <w:color w:val="000000"/>
          <w:bdr w:val="none" w:sz="0" w:space="0" w:color="auto" w:frame="1"/>
        </w:rPr>
        <w:tab/>
        <w:t>All cannabis in the process of production, distribution, transfer or analysis shall be stored in such a manner as to prevent diversion, theft or loss, shall be accessible only to the minimum number of specifically authorized personnel essential for efficient operation, and shall be returned to its secure location immediately after completion of the process or at the end of the scheduled business day. If a production process cannot be completed at the end of a working day, the processing area or tanks, vessels, bins or bulk containers containing cannabis shall be securely locked inside an area that affords adequate security.</w:t>
      </w:r>
    </w:p>
    <w:p w:rsidR="007C43CB" w:rsidRPr="007C43CB" w:rsidRDefault="007C43CB" w:rsidP="007C43CB">
      <w:pPr>
        <w:ind w:left="720"/>
        <w:rPr>
          <w:color w:val="000000"/>
          <w:bdr w:val="none" w:sz="0" w:space="0" w:color="auto" w:frame="1"/>
        </w:rPr>
      </w:pPr>
    </w:p>
    <w:p w:rsidR="007C43CB" w:rsidRPr="007C43CB" w:rsidRDefault="007C43CB" w:rsidP="007C43CB">
      <w:pPr>
        <w:ind w:left="1440" w:hanging="720"/>
        <w:rPr>
          <w:rFonts w:eastAsia="Courier"/>
          <w:color w:val="000000"/>
          <w:bdr w:val="none" w:sz="0" w:space="0" w:color="auto" w:frame="1"/>
        </w:rPr>
      </w:pPr>
      <w:r w:rsidRPr="007C43CB">
        <w:rPr>
          <w:rFonts w:eastAsia="Courier"/>
          <w:color w:val="000000"/>
          <w:bdr w:val="none" w:sz="0" w:space="0" w:color="auto" w:frame="1"/>
        </w:rPr>
        <w:t>b)</w:t>
      </w:r>
      <w:r w:rsidRPr="007C43CB">
        <w:rPr>
          <w:rFonts w:eastAsia="Courier"/>
          <w:color w:val="000000"/>
          <w:bdr w:val="none" w:sz="0" w:space="0" w:color="auto" w:frame="1"/>
        </w:rPr>
        <w:tab/>
        <w:t xml:space="preserve">No person, except cultivation center </w:t>
      </w:r>
      <w:r w:rsidR="004910DB">
        <w:rPr>
          <w:rFonts w:eastAsia="Courier"/>
          <w:color w:val="000000"/>
          <w:bdr w:val="none" w:sz="0" w:space="0" w:color="auto" w:frame="1"/>
        </w:rPr>
        <w:t>agents</w:t>
      </w:r>
      <w:r w:rsidRPr="007C43CB">
        <w:rPr>
          <w:rFonts w:eastAsia="Courier"/>
          <w:color w:val="000000"/>
          <w:bdr w:val="none" w:sz="0" w:space="0" w:color="auto" w:frame="1"/>
        </w:rPr>
        <w:t>, local law enforcement, the Department or the Department's authorized representative,</w:t>
      </w:r>
      <w:r w:rsidR="00966D4F">
        <w:rPr>
          <w:rFonts w:eastAsia="Courier"/>
          <w:color w:val="000000"/>
          <w:bdr w:val="none" w:sz="0" w:space="0" w:color="auto" w:frame="1"/>
        </w:rPr>
        <w:t xml:space="preserve"> DPH</w:t>
      </w:r>
      <w:r w:rsidRPr="007C43CB">
        <w:rPr>
          <w:rFonts w:eastAsia="Courier"/>
          <w:color w:val="000000"/>
          <w:bdr w:val="none" w:sz="0" w:space="0" w:color="auto" w:frame="1"/>
        </w:rPr>
        <w:t xml:space="preserve"> inspectors, or other federal, State or local government officials whe</w:t>
      </w:r>
      <w:r w:rsidR="00966D4F">
        <w:rPr>
          <w:rFonts w:eastAsia="Courier"/>
          <w:color w:val="000000"/>
          <w:bdr w:val="none" w:sz="0" w:space="0" w:color="auto" w:frame="1"/>
        </w:rPr>
        <w:t>n</w:t>
      </w:r>
      <w:r w:rsidRPr="007C43CB">
        <w:rPr>
          <w:rFonts w:eastAsia="Courier"/>
          <w:color w:val="000000"/>
          <w:bdr w:val="none" w:sz="0" w:space="0" w:color="auto" w:frame="1"/>
        </w:rPr>
        <w:t xml:space="preserve"> necessary to perform their governmental duties, shall be allowed on the premises of a cultivation center, except that:</w:t>
      </w:r>
    </w:p>
    <w:p w:rsidR="007C43CB" w:rsidRPr="007C43CB" w:rsidRDefault="007C43CB" w:rsidP="007C43CB">
      <w:pPr>
        <w:ind w:left="1440"/>
        <w:rPr>
          <w:color w:val="000000"/>
          <w:bdr w:val="none" w:sz="0" w:space="0" w:color="auto" w:frame="1"/>
        </w:rPr>
      </w:pPr>
    </w:p>
    <w:p w:rsidR="007C43CB" w:rsidRPr="007C43CB" w:rsidRDefault="007C43CB" w:rsidP="007C43CB">
      <w:pPr>
        <w:tabs>
          <w:tab w:val="num" w:pos="1440"/>
        </w:tabs>
        <w:ind w:left="2160" w:hanging="720"/>
        <w:rPr>
          <w:color w:val="000000"/>
          <w:bdr w:val="none" w:sz="0" w:space="0" w:color="auto" w:frame="1"/>
        </w:rPr>
      </w:pPr>
      <w:r w:rsidRPr="007C43CB">
        <w:rPr>
          <w:rFonts w:eastAsia="Courier"/>
          <w:color w:val="000000"/>
          <w:bdr w:val="none" w:sz="0" w:space="0" w:color="auto" w:frame="1"/>
        </w:rPr>
        <w:t>1)</w:t>
      </w:r>
      <w:r w:rsidRPr="007C43CB">
        <w:rPr>
          <w:rFonts w:eastAsia="Courier"/>
          <w:color w:val="000000"/>
          <w:bdr w:val="none" w:sz="0" w:space="0" w:color="auto" w:frame="1"/>
        </w:rPr>
        <w:tab/>
        <w:t>Laboratory staff may enter a cultivation center for the sole purpose of identifying and collecting cannabis samples for purposes of conducting laboratory tests;</w:t>
      </w:r>
    </w:p>
    <w:p w:rsidR="007C43CB" w:rsidRPr="007C43CB" w:rsidRDefault="007C43CB" w:rsidP="007C43CB">
      <w:pPr>
        <w:ind w:left="1440"/>
        <w:rPr>
          <w:color w:val="000000"/>
          <w:bdr w:val="none" w:sz="0" w:space="0" w:color="auto" w:frame="1"/>
        </w:rPr>
      </w:pPr>
    </w:p>
    <w:p w:rsidR="007C43CB" w:rsidRPr="007C43CB" w:rsidRDefault="007C43CB" w:rsidP="007C43CB">
      <w:pPr>
        <w:tabs>
          <w:tab w:val="num" w:pos="1440"/>
        </w:tabs>
        <w:ind w:left="2160" w:hanging="720"/>
        <w:rPr>
          <w:color w:val="000000"/>
          <w:bdr w:val="none" w:sz="0" w:space="0" w:color="auto" w:frame="1"/>
        </w:rPr>
      </w:pPr>
      <w:r w:rsidRPr="007C43CB">
        <w:rPr>
          <w:rFonts w:eastAsia="Courier"/>
          <w:color w:val="000000"/>
          <w:bdr w:val="none" w:sz="0" w:space="0" w:color="auto" w:frame="1"/>
        </w:rPr>
        <w:t>2)</w:t>
      </w:r>
      <w:r w:rsidRPr="007C43CB">
        <w:rPr>
          <w:rFonts w:eastAsia="Courier"/>
          <w:color w:val="000000"/>
          <w:bdr w:val="none" w:sz="0" w:space="0" w:color="auto" w:frame="1"/>
        </w:rPr>
        <w:tab/>
        <w:t>Emergency personnel may enter a cultivation center when necessary to perform their duties;</w:t>
      </w:r>
    </w:p>
    <w:p w:rsidR="007C43CB" w:rsidRPr="007C43CB" w:rsidRDefault="007C43CB" w:rsidP="007C43CB">
      <w:pPr>
        <w:ind w:left="1440"/>
        <w:rPr>
          <w:color w:val="000000"/>
          <w:bdr w:val="none" w:sz="0" w:space="0" w:color="auto" w:frame="1"/>
        </w:rPr>
      </w:pPr>
    </w:p>
    <w:p w:rsidR="007C43CB" w:rsidRPr="007C43CB" w:rsidRDefault="007C43CB" w:rsidP="007C43CB">
      <w:pPr>
        <w:tabs>
          <w:tab w:val="num" w:pos="1440"/>
        </w:tabs>
        <w:ind w:left="2160" w:hanging="720"/>
        <w:rPr>
          <w:color w:val="000000"/>
          <w:bdr w:val="none" w:sz="0" w:space="0" w:color="auto" w:frame="1"/>
        </w:rPr>
      </w:pPr>
      <w:r w:rsidRPr="007C43CB">
        <w:rPr>
          <w:rFonts w:eastAsia="Courier"/>
          <w:color w:val="000000"/>
          <w:bdr w:val="none" w:sz="0" w:space="0" w:color="auto" w:frame="1"/>
        </w:rPr>
        <w:t>3)</w:t>
      </w:r>
      <w:r w:rsidRPr="007C43CB">
        <w:rPr>
          <w:rFonts w:eastAsia="Courier"/>
          <w:color w:val="000000"/>
          <w:bdr w:val="none" w:sz="0" w:space="0" w:color="auto" w:frame="1"/>
        </w:rPr>
        <w:tab/>
        <w:t>Upon written notice to the Department, a cultivation center may allow contractors to enter a cultivation center when they are working on a job unrelated to medical cannabis, such as installing or maintaining security devices or performing electrical wiring; and</w:t>
      </w:r>
    </w:p>
    <w:p w:rsidR="007C43CB" w:rsidRPr="007C43CB" w:rsidRDefault="007C43CB" w:rsidP="007C43CB">
      <w:pPr>
        <w:ind w:left="1440"/>
        <w:rPr>
          <w:color w:val="000000"/>
          <w:bdr w:val="none" w:sz="0" w:space="0" w:color="auto" w:frame="1"/>
        </w:rPr>
      </w:pPr>
    </w:p>
    <w:p w:rsidR="007C43CB" w:rsidRPr="007C43CB" w:rsidRDefault="007C43CB" w:rsidP="007C43CB">
      <w:pPr>
        <w:tabs>
          <w:tab w:val="num" w:pos="1440"/>
        </w:tabs>
        <w:ind w:left="2160" w:hanging="720"/>
        <w:rPr>
          <w:color w:val="000000"/>
          <w:bdr w:val="none" w:sz="0" w:space="0" w:color="auto" w:frame="1"/>
        </w:rPr>
      </w:pPr>
      <w:r w:rsidRPr="007C43CB">
        <w:rPr>
          <w:rFonts w:eastAsia="Courier"/>
          <w:color w:val="000000"/>
          <w:bdr w:val="none" w:sz="0" w:space="0" w:color="auto" w:frame="1"/>
        </w:rPr>
        <w:t>4)</w:t>
      </w:r>
      <w:r w:rsidRPr="007C43CB">
        <w:rPr>
          <w:rFonts w:eastAsia="Courier"/>
          <w:color w:val="000000"/>
          <w:bdr w:val="none" w:sz="0" w:space="0" w:color="auto" w:frame="1"/>
        </w:rPr>
        <w:tab/>
        <w:t>Upon prior written request, the Department or the Department's authorized representative may permit other persons to enter a cultivation center.</w:t>
      </w:r>
    </w:p>
    <w:p w:rsidR="007C43CB" w:rsidRPr="007C43CB" w:rsidRDefault="007C43CB" w:rsidP="007C43CB">
      <w:pPr>
        <w:rPr>
          <w:color w:val="000000"/>
          <w:bdr w:val="none" w:sz="0" w:space="0" w:color="auto" w:frame="1"/>
        </w:rPr>
      </w:pPr>
    </w:p>
    <w:p w:rsidR="007C43CB" w:rsidRPr="00966D4F" w:rsidRDefault="007C43CB" w:rsidP="00966D4F">
      <w:pPr>
        <w:ind w:left="1440" w:hanging="720"/>
      </w:pPr>
      <w:r w:rsidRPr="00966D4F">
        <w:rPr>
          <w:rFonts w:eastAsia="Courier"/>
        </w:rPr>
        <w:t>c)</w:t>
      </w:r>
      <w:r w:rsidRPr="00966D4F">
        <w:rPr>
          <w:rFonts w:eastAsia="Courier"/>
        </w:rPr>
        <w:tab/>
        <w:t xml:space="preserve">All persons who are not cultivation center </w:t>
      </w:r>
      <w:r w:rsidR="004910DB">
        <w:rPr>
          <w:rFonts w:eastAsia="Courier"/>
        </w:rPr>
        <w:t>agents</w:t>
      </w:r>
      <w:bookmarkStart w:id="0" w:name="_GoBack"/>
      <w:bookmarkEnd w:id="0"/>
      <w:r w:rsidRPr="00966D4F">
        <w:rPr>
          <w:rFonts w:eastAsia="Courier"/>
        </w:rPr>
        <w:t>, but who are permitted on the premises of a cultivation center pursuant to subsection (b), shall obtain a visitor identification badge from cultivation center personnel prior to entering the cultivation center, and shall be escorted and monitored at all times by cultivation center personnel. The visitor identification badge shall be visibly displayed at all times while the visitor is in the cultivation center. All visitors, after presenting valid government issued identification with a picture shall be logged in and out, and that log shall include the date, time and purpose of the visit and shall be maintained and made available to the Department</w:t>
      </w:r>
      <w:r w:rsidR="00966D4F" w:rsidRPr="00966D4F">
        <w:rPr>
          <w:rFonts w:eastAsia="Courier"/>
        </w:rPr>
        <w:t>,</w:t>
      </w:r>
      <w:r w:rsidRPr="00966D4F">
        <w:rPr>
          <w:rFonts w:eastAsia="Courier"/>
        </w:rPr>
        <w:t xml:space="preserve"> at any time, for a period of five years.  All visitor identification badges shall be returned to the cultivation center personnel upon the visitor exiting the cultivation center.</w:t>
      </w:r>
    </w:p>
    <w:p w:rsidR="00966D4F" w:rsidRDefault="00966D4F" w:rsidP="00966D4F">
      <w:pPr>
        <w:rPr>
          <w:rFonts w:eastAsia="Courier"/>
        </w:rPr>
      </w:pPr>
    </w:p>
    <w:p w:rsidR="007C43CB" w:rsidRPr="00966D4F" w:rsidRDefault="007C43CB" w:rsidP="00966D4F">
      <w:pPr>
        <w:ind w:left="1440" w:hanging="720"/>
      </w:pPr>
      <w:r w:rsidRPr="00966D4F">
        <w:rPr>
          <w:rFonts w:eastAsia="Courier"/>
        </w:rPr>
        <w:lastRenderedPageBreak/>
        <w:t>d)</w:t>
      </w:r>
      <w:r w:rsidRPr="00966D4F">
        <w:rPr>
          <w:rFonts w:eastAsia="Courier"/>
        </w:rPr>
        <w:tab/>
      </w:r>
      <w:r w:rsidR="00966D4F">
        <w:rPr>
          <w:rFonts w:eastAsia="Courier"/>
        </w:rPr>
        <w:t xml:space="preserve">Except as otherwise provided by this Part (e.g., see Section </w:t>
      </w:r>
      <w:r w:rsidR="00FB1E22">
        <w:rPr>
          <w:rFonts w:eastAsia="Courier"/>
        </w:rPr>
        <w:t>1000.</w:t>
      </w:r>
      <w:r w:rsidR="00966D4F">
        <w:rPr>
          <w:rFonts w:eastAsia="Courier"/>
        </w:rPr>
        <w:t>445), t</w:t>
      </w:r>
      <w:r w:rsidRPr="00966D4F">
        <w:rPr>
          <w:rFonts w:eastAsia="Courier"/>
        </w:rPr>
        <w:t>he use and/or possession of cell phones, cameras and any other audio or video recording device by any cultivation center agent, visitor or other individual shall be prohibited inside the production area of a cultivation center, except when used for legitimate business purposes of the cultivation center, such as, but not limited to, communication with employees and the identification of plant disease with off-site experts.</w:t>
      </w:r>
    </w:p>
    <w:sectPr w:rsidR="007C43CB" w:rsidRPr="00966D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CB" w:rsidRDefault="007C43CB">
      <w:r>
        <w:separator/>
      </w:r>
    </w:p>
  </w:endnote>
  <w:endnote w:type="continuationSeparator" w:id="0">
    <w:p w:rsidR="007C43CB" w:rsidRDefault="007C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CB" w:rsidRDefault="007C43CB">
      <w:r>
        <w:separator/>
      </w:r>
    </w:p>
  </w:footnote>
  <w:footnote w:type="continuationSeparator" w:id="0">
    <w:p w:rsidR="007C43CB" w:rsidRDefault="007C4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C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D3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0DB"/>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3CB"/>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4F"/>
    <w:rsid w:val="00966D51"/>
    <w:rsid w:val="0098276C"/>
    <w:rsid w:val="00983C53"/>
    <w:rsid w:val="00986F7E"/>
    <w:rsid w:val="009919B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E22"/>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15393-86F1-4C7C-987C-E409B596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96879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6</cp:revision>
  <dcterms:created xsi:type="dcterms:W3CDTF">2014-04-08T17:01:00Z</dcterms:created>
  <dcterms:modified xsi:type="dcterms:W3CDTF">2014-06-26T17:01:00Z</dcterms:modified>
</cp:coreProperties>
</file>