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00" w:rsidRDefault="00D26C00" w:rsidP="00D26C00">
      <w:pPr>
        <w:widowControl w:val="0"/>
        <w:autoSpaceDE w:val="0"/>
        <w:autoSpaceDN w:val="0"/>
        <w:adjustRightInd w:val="0"/>
      </w:pPr>
      <w:bookmarkStart w:id="0" w:name="_GoBack"/>
      <w:bookmarkEnd w:id="0"/>
    </w:p>
    <w:p w:rsidR="00D26C00" w:rsidRDefault="00D26C00" w:rsidP="00D26C00">
      <w:pPr>
        <w:widowControl w:val="0"/>
        <w:autoSpaceDE w:val="0"/>
        <w:autoSpaceDN w:val="0"/>
        <w:adjustRightInd w:val="0"/>
      </w:pPr>
      <w:r>
        <w:rPr>
          <w:b/>
          <w:bCs/>
        </w:rPr>
        <w:t>Section 900.506  Certification of Compliance</w:t>
      </w:r>
      <w:r>
        <w:t xml:space="preserve"> </w:t>
      </w:r>
    </w:p>
    <w:p w:rsidR="00D26C00" w:rsidRDefault="00D26C00" w:rsidP="00D26C00">
      <w:pPr>
        <w:widowControl w:val="0"/>
        <w:autoSpaceDE w:val="0"/>
        <w:autoSpaceDN w:val="0"/>
        <w:adjustRightInd w:val="0"/>
      </w:pPr>
    </w:p>
    <w:p w:rsidR="00D26C00" w:rsidRDefault="00D26C00" w:rsidP="00D26C00">
      <w:pPr>
        <w:widowControl w:val="0"/>
        <w:autoSpaceDE w:val="0"/>
        <w:autoSpaceDN w:val="0"/>
        <w:adjustRightInd w:val="0"/>
        <w:ind w:left="1440" w:hanging="720"/>
      </w:pPr>
      <w:r>
        <w:t>a)</w:t>
      </w:r>
      <w:r>
        <w:tab/>
      </w:r>
      <w:r>
        <w:rPr>
          <w:i/>
          <w:iCs/>
        </w:rPr>
        <w:t>The owner or operator of a livestock management facility or livestock waste handling facility constructed pursuant to the requirements</w:t>
      </w:r>
      <w:r>
        <w:t xml:space="preserve"> of this Subpart </w:t>
      </w:r>
      <w:r>
        <w:rPr>
          <w:i/>
          <w:iCs/>
        </w:rPr>
        <w:t>shall send, by certified mail or in person, to the Department a certification of compliance form provided by the Department together with copies of verification documents upon completion of construction.</w:t>
      </w:r>
      <w:r>
        <w:t xml:space="preserve">  Such verification documents shall include photographic records of excavation and site preparation including any soil compaction, footing preparation and construction, concrete forming including steel reinforcement, construction joints during construction, walls and floors after form removal, installation of perimeter drains if needed, and any other items deemed necessary by the owner or operator, engineer, or construction personnel.  For structures constructed of concrete, a signed statement from the concrete supplier indicating the quality of the concrete shall be included. </w:t>
      </w:r>
      <w:r>
        <w:rPr>
          <w:i/>
          <w:iCs/>
        </w:rPr>
        <w:t>In the case of structures constructed with the design standards used by the Natural Resources Conservation Service of the United States Department of Agriculture, copies of the design standards and a statement of verification signed by a representative of the United States Department of Agriculture shall accompany the owner's or operator's certification of compliance.  The certification shall state that the structure meets or exceeds the construction requirements</w:t>
      </w:r>
      <w:r>
        <w:t xml:space="preserve"> as set forth in Subpart C of 35 Ill. Adm. Code 506. [510 ILCS 77/13(f)] </w:t>
      </w:r>
    </w:p>
    <w:p w:rsidR="00C319F5" w:rsidRDefault="00C319F5" w:rsidP="00D26C00">
      <w:pPr>
        <w:widowControl w:val="0"/>
        <w:autoSpaceDE w:val="0"/>
        <w:autoSpaceDN w:val="0"/>
        <w:adjustRightInd w:val="0"/>
        <w:ind w:left="1440" w:hanging="720"/>
      </w:pPr>
    </w:p>
    <w:p w:rsidR="00D26C00" w:rsidRDefault="00D26C00" w:rsidP="00D26C00">
      <w:pPr>
        <w:widowControl w:val="0"/>
        <w:autoSpaceDE w:val="0"/>
        <w:autoSpaceDN w:val="0"/>
        <w:adjustRightInd w:val="0"/>
        <w:ind w:left="1440" w:hanging="720"/>
      </w:pPr>
      <w:r>
        <w:t>b)</w:t>
      </w:r>
      <w:r>
        <w:tab/>
      </w:r>
      <w:r>
        <w:rPr>
          <w:i/>
          <w:iCs/>
        </w:rPr>
        <w:t>A $250 filing fee shall accompany the certification of compliance statement.</w:t>
      </w:r>
      <w:r>
        <w:t xml:space="preserve"> [510 ILCS 77/13(f)] </w:t>
      </w:r>
    </w:p>
    <w:sectPr w:rsidR="00D26C00" w:rsidSect="00D26C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6C00"/>
    <w:rsid w:val="001678D1"/>
    <w:rsid w:val="00193571"/>
    <w:rsid w:val="00551138"/>
    <w:rsid w:val="007816FB"/>
    <w:rsid w:val="00C319F5"/>
    <w:rsid w:val="00D2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