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F79" w:rsidRDefault="00113F79" w:rsidP="00113F7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13F79" w:rsidRDefault="00113F79" w:rsidP="00113F79">
      <w:pPr>
        <w:widowControl w:val="0"/>
        <w:autoSpaceDE w:val="0"/>
        <w:autoSpaceDN w:val="0"/>
        <w:adjustRightInd w:val="0"/>
      </w:pPr>
      <w:r>
        <w:rPr>
          <w:b/>
          <w:bCs/>
        </w:rPr>
        <w:t>Section 600.740  Three-Wheel Computers Prohibited</w:t>
      </w:r>
      <w:r>
        <w:t xml:space="preserve"> </w:t>
      </w:r>
    </w:p>
    <w:p w:rsidR="00113F79" w:rsidRDefault="00113F79" w:rsidP="00113F79">
      <w:pPr>
        <w:widowControl w:val="0"/>
        <w:autoSpaceDE w:val="0"/>
        <w:autoSpaceDN w:val="0"/>
        <w:adjustRightInd w:val="0"/>
      </w:pPr>
    </w:p>
    <w:p w:rsidR="00113F79" w:rsidRDefault="00113F79" w:rsidP="00113F79">
      <w:pPr>
        <w:widowControl w:val="0"/>
        <w:autoSpaceDE w:val="0"/>
        <w:autoSpaceDN w:val="0"/>
        <w:adjustRightInd w:val="0"/>
      </w:pPr>
      <w:r>
        <w:t xml:space="preserve">Effective July 1, 1980, the commercial use of petroleum metering devices equipped with three-wheel computers will be prohibited. </w:t>
      </w:r>
    </w:p>
    <w:p w:rsidR="00113F79" w:rsidRDefault="00113F79" w:rsidP="00113F79">
      <w:pPr>
        <w:widowControl w:val="0"/>
        <w:autoSpaceDE w:val="0"/>
        <w:autoSpaceDN w:val="0"/>
        <w:adjustRightInd w:val="0"/>
      </w:pPr>
    </w:p>
    <w:p w:rsidR="00113F79" w:rsidRDefault="00113F79" w:rsidP="00113F7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3 Ill. Reg. 45, p. 72, effective October 29, 1979) </w:t>
      </w:r>
    </w:p>
    <w:sectPr w:rsidR="00113F79" w:rsidSect="00113F7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13F79"/>
    <w:rsid w:val="00113F79"/>
    <w:rsid w:val="001678D1"/>
    <w:rsid w:val="00AF3D88"/>
    <w:rsid w:val="00BB5754"/>
    <w:rsid w:val="00C1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600</vt:lpstr>
    </vt:vector>
  </TitlesOfParts>
  <Company>State of Illinois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600</dc:title>
  <dc:subject/>
  <dc:creator>Illinois General Assembly</dc:creator>
  <cp:keywords/>
  <dc:description/>
  <cp:lastModifiedBy>Roberts, John</cp:lastModifiedBy>
  <cp:revision>3</cp:revision>
  <dcterms:created xsi:type="dcterms:W3CDTF">2012-06-21T20:35:00Z</dcterms:created>
  <dcterms:modified xsi:type="dcterms:W3CDTF">2012-06-21T20:35:00Z</dcterms:modified>
</cp:coreProperties>
</file>