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FB" w:rsidRDefault="007E48FB" w:rsidP="00654B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CCF" w:rsidRDefault="007E48FB" w:rsidP="00654BB6">
      <w:pPr>
        <w:pStyle w:val="JCARMainSourceNote"/>
      </w:pPr>
      <w:r>
        <w:t>SOURCE:  Adopted at 23 Ill. Reg. 7721, effective June 25, 1999;</w:t>
      </w:r>
      <w:r w:rsidR="00A10CCF">
        <w:t xml:space="preserve"> amended at 26 Ill. Reg. </w:t>
      </w:r>
      <w:r w:rsidR="001245F2">
        <w:t>17155</w:t>
      </w:r>
      <w:r w:rsidR="00A10CCF">
        <w:t xml:space="preserve">, effective </w:t>
      </w:r>
      <w:r w:rsidR="001245F2">
        <w:t>November 18, 2002</w:t>
      </w:r>
      <w:r w:rsidR="00A10CCF">
        <w:t>.</w:t>
      </w:r>
    </w:p>
    <w:sectPr w:rsidR="00A10CCF" w:rsidSect="00654BB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8FB"/>
    <w:rsid w:val="00027991"/>
    <w:rsid w:val="001245F2"/>
    <w:rsid w:val="00260780"/>
    <w:rsid w:val="00621BD1"/>
    <w:rsid w:val="00654BB6"/>
    <w:rsid w:val="006A2DDA"/>
    <w:rsid w:val="007E48FB"/>
    <w:rsid w:val="00A10CCF"/>
    <w:rsid w:val="00E1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10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1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saboch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2012-06-21T20:23:00Z</dcterms:modified>
</cp:coreProperties>
</file>