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82" w:rsidRDefault="008B4C82" w:rsidP="008B4C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4C82" w:rsidRDefault="008B4C82" w:rsidP="008B4C82">
      <w:pPr>
        <w:widowControl w:val="0"/>
        <w:autoSpaceDE w:val="0"/>
        <w:autoSpaceDN w:val="0"/>
        <w:adjustRightInd w:val="0"/>
        <w:jc w:val="center"/>
      </w:pPr>
      <w:r>
        <w:t>PART 257</w:t>
      </w:r>
    </w:p>
    <w:p w:rsidR="008B4C82" w:rsidRDefault="00D209C7" w:rsidP="008B4C82">
      <w:pPr>
        <w:widowControl w:val="0"/>
        <w:autoSpaceDE w:val="0"/>
        <w:autoSpaceDN w:val="0"/>
        <w:adjustRightInd w:val="0"/>
        <w:jc w:val="center"/>
      </w:pPr>
      <w:r>
        <w:t>COOPERATIVE GROUNDWATER PROTECTION PROGRAM</w:t>
      </w:r>
    </w:p>
    <w:p w:rsidR="008B4C82" w:rsidRDefault="008B4C82" w:rsidP="008B4C82">
      <w:pPr>
        <w:widowControl w:val="0"/>
        <w:autoSpaceDE w:val="0"/>
        <w:autoSpaceDN w:val="0"/>
        <w:adjustRightInd w:val="0"/>
      </w:pPr>
    </w:p>
    <w:sectPr w:rsidR="008B4C82" w:rsidSect="008B4C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C82"/>
    <w:rsid w:val="001678D1"/>
    <w:rsid w:val="0024389E"/>
    <w:rsid w:val="007273D1"/>
    <w:rsid w:val="008B4C82"/>
    <w:rsid w:val="00A01523"/>
    <w:rsid w:val="00D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257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257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