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DE" w:rsidRDefault="006D63DE" w:rsidP="006D63DE">
      <w:pPr>
        <w:rPr>
          <w:rFonts w:ascii="Times New Roman" w:hAnsi="Times New Roman"/>
          <w:sz w:val="24"/>
          <w:szCs w:val="20"/>
        </w:rPr>
      </w:pPr>
    </w:p>
    <w:p w:rsidR="006D63DE" w:rsidRDefault="006D63DE" w:rsidP="006D63DE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AUTHORITY:  Implementing and authorized by the </w:t>
      </w:r>
      <w:bookmarkStart w:id="0" w:name="OLE_LINK1"/>
      <w:bookmarkStart w:id="1" w:name="OLE_LINK2"/>
      <w:r>
        <w:rPr>
          <w:rFonts w:ascii="Times New Roman" w:hAnsi="Times New Roman"/>
          <w:sz w:val="24"/>
          <w:szCs w:val="20"/>
        </w:rPr>
        <w:t>Illinois Pesticide Act</w:t>
      </w:r>
      <w:bookmarkEnd w:id="0"/>
      <w:bookmarkEnd w:id="1"/>
      <w:r>
        <w:rPr>
          <w:rFonts w:ascii="Times New Roman" w:hAnsi="Times New Roman"/>
          <w:sz w:val="24"/>
          <w:szCs w:val="20"/>
        </w:rPr>
        <w:t xml:space="preserve"> [4</w:t>
      </w:r>
      <w:r w:rsidR="00BB4836">
        <w:rPr>
          <w:rFonts w:ascii="Times New Roman" w:hAnsi="Times New Roman"/>
          <w:sz w:val="24"/>
          <w:szCs w:val="20"/>
        </w:rPr>
        <w:t>15</w:t>
      </w:r>
      <w:bookmarkStart w:id="2" w:name="_GoBack"/>
      <w:bookmarkEnd w:id="2"/>
      <w:r>
        <w:rPr>
          <w:rFonts w:ascii="Times New Roman" w:hAnsi="Times New Roman"/>
          <w:sz w:val="24"/>
          <w:szCs w:val="20"/>
        </w:rPr>
        <w:t xml:space="preserve"> ILCS 60]</w:t>
      </w:r>
      <w:r w:rsidR="00C733E0">
        <w:rPr>
          <w:rFonts w:ascii="Times New Roman" w:hAnsi="Times New Roman"/>
          <w:sz w:val="24"/>
          <w:szCs w:val="20"/>
        </w:rPr>
        <w:t>.</w:t>
      </w:r>
    </w:p>
    <w:sectPr w:rsidR="006D63DE" w:rsidSect="00120C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20C35"/>
    <w:rsid w:val="00120C35"/>
    <w:rsid w:val="001678D1"/>
    <w:rsid w:val="001963C2"/>
    <w:rsid w:val="001E02E6"/>
    <w:rsid w:val="00296995"/>
    <w:rsid w:val="005E72E2"/>
    <w:rsid w:val="00692E7D"/>
    <w:rsid w:val="006D63DE"/>
    <w:rsid w:val="007B53BC"/>
    <w:rsid w:val="00882B1D"/>
    <w:rsid w:val="00973884"/>
    <w:rsid w:val="00BB4836"/>
    <w:rsid w:val="00C733E0"/>
    <w:rsid w:val="00E52428"/>
    <w:rsid w:val="00E7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FE58B32-415E-4CB2-BAFD-B22B7BAD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3DE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Pesticide Act [415 ILCS 60]</vt:lpstr>
    </vt:vector>
  </TitlesOfParts>
  <Company>State of Illinois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Pesticide Act [415 ILCS 60]</dc:title>
  <dc:subject/>
  <dc:creator>Illinois General Assembly</dc:creator>
  <cp:keywords/>
  <dc:description/>
  <cp:lastModifiedBy>Thomas, Vicki D.</cp:lastModifiedBy>
  <cp:revision>5</cp:revision>
  <dcterms:created xsi:type="dcterms:W3CDTF">2012-06-21T20:20:00Z</dcterms:created>
  <dcterms:modified xsi:type="dcterms:W3CDTF">2019-06-06T23:24:00Z</dcterms:modified>
</cp:coreProperties>
</file>