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C0E7" w14:textId="77777777" w:rsidR="00845A54" w:rsidRDefault="00845A54" w:rsidP="00D22E9D">
      <w:pPr>
        <w:widowControl w:val="0"/>
        <w:autoSpaceDE w:val="0"/>
        <w:autoSpaceDN w:val="0"/>
        <w:adjustRightInd w:val="0"/>
      </w:pPr>
    </w:p>
    <w:p w14:paraId="00071837" w14:textId="77777777" w:rsidR="00845A54" w:rsidRDefault="00845A54" w:rsidP="00D22E9D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14:paraId="2B38B599" w14:textId="630B928D" w:rsidR="00845A54" w:rsidRDefault="00845A54" w:rsidP="00D22E9D">
      <w:pPr>
        <w:widowControl w:val="0"/>
        <w:autoSpaceDE w:val="0"/>
        <w:autoSpaceDN w:val="0"/>
        <w:adjustRightInd w:val="0"/>
        <w:jc w:val="center"/>
      </w:pPr>
      <w:r>
        <w:t>INSECT PEST AND PLANT DISEASE ACT</w:t>
      </w:r>
    </w:p>
    <w:p w14:paraId="4E02273A" w14:textId="77777777" w:rsidR="00F54F9F" w:rsidRDefault="00F54F9F" w:rsidP="00D22E9D">
      <w:pPr>
        <w:widowControl w:val="0"/>
        <w:autoSpaceDE w:val="0"/>
        <w:autoSpaceDN w:val="0"/>
        <w:adjustRightInd w:val="0"/>
        <w:jc w:val="center"/>
      </w:pPr>
    </w:p>
    <w:sectPr w:rsidR="00F54F9F" w:rsidSect="00D22E9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A54"/>
    <w:rsid w:val="003B605E"/>
    <w:rsid w:val="003C1472"/>
    <w:rsid w:val="00561960"/>
    <w:rsid w:val="00794F8C"/>
    <w:rsid w:val="00845A54"/>
    <w:rsid w:val="008B7890"/>
    <w:rsid w:val="00D22E9D"/>
    <w:rsid w:val="00F07CFE"/>
    <w:rsid w:val="00F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B93DFD"/>
  <w15:docId w15:val="{571504EA-53DA-4F92-9177-D2F648A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LambTR</dc:creator>
  <cp:keywords/>
  <dc:description/>
  <cp:lastModifiedBy>Shipley, Melissa A.</cp:lastModifiedBy>
  <cp:revision>4</cp:revision>
  <dcterms:created xsi:type="dcterms:W3CDTF">2012-06-21T20:19:00Z</dcterms:created>
  <dcterms:modified xsi:type="dcterms:W3CDTF">2022-11-10T15:11:00Z</dcterms:modified>
</cp:coreProperties>
</file>