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2AF" w:rsidRDefault="002222AF" w:rsidP="002222AF">
      <w:pPr>
        <w:widowControl w:val="0"/>
        <w:autoSpaceDE w:val="0"/>
        <w:autoSpaceDN w:val="0"/>
        <w:adjustRightInd w:val="0"/>
      </w:pPr>
      <w:bookmarkStart w:id="0" w:name="_GoBack"/>
      <w:bookmarkEnd w:id="0"/>
    </w:p>
    <w:p w:rsidR="002222AF" w:rsidRDefault="002222AF" w:rsidP="002222AF">
      <w:pPr>
        <w:widowControl w:val="0"/>
        <w:autoSpaceDE w:val="0"/>
        <w:autoSpaceDN w:val="0"/>
        <w:adjustRightInd w:val="0"/>
      </w:pPr>
      <w:r>
        <w:rPr>
          <w:b/>
          <w:bCs/>
        </w:rPr>
        <w:t>Section 230.70  Seed Permit</w:t>
      </w:r>
      <w:r>
        <w:t xml:space="preserve"> </w:t>
      </w:r>
    </w:p>
    <w:p w:rsidR="002222AF" w:rsidRDefault="002222AF" w:rsidP="002222AF">
      <w:pPr>
        <w:widowControl w:val="0"/>
        <w:autoSpaceDE w:val="0"/>
        <w:autoSpaceDN w:val="0"/>
        <w:adjustRightInd w:val="0"/>
      </w:pPr>
    </w:p>
    <w:p w:rsidR="002222AF" w:rsidRDefault="002222AF" w:rsidP="002222AF">
      <w:pPr>
        <w:widowControl w:val="0"/>
        <w:autoSpaceDE w:val="0"/>
        <w:autoSpaceDN w:val="0"/>
        <w:adjustRightInd w:val="0"/>
      </w:pPr>
      <w:r>
        <w:t xml:space="preserve">It is unlawful for any person to sell, offer for sale, expose for sale or transport for sale any seed, as defined in this Act, for seeding purposes within this State without meeting the requirements listed in Section 10 of the Act and the following: </w:t>
      </w:r>
    </w:p>
    <w:p w:rsidR="0065490C" w:rsidRDefault="0065490C" w:rsidP="002222AF">
      <w:pPr>
        <w:widowControl w:val="0"/>
        <w:autoSpaceDE w:val="0"/>
        <w:autoSpaceDN w:val="0"/>
        <w:adjustRightInd w:val="0"/>
      </w:pPr>
    </w:p>
    <w:p w:rsidR="000E0651" w:rsidRDefault="002222AF" w:rsidP="002222AF">
      <w:pPr>
        <w:widowControl w:val="0"/>
        <w:autoSpaceDE w:val="0"/>
        <w:autoSpaceDN w:val="0"/>
        <w:adjustRightInd w:val="0"/>
        <w:ind w:left="1440" w:hanging="720"/>
      </w:pPr>
      <w:r>
        <w:t>a)</w:t>
      </w:r>
      <w:r>
        <w:tab/>
        <w:t>Application for a seed permit shall be submitted on a form approved and furnished by the Department of Agriculture and shall be accompanied by a check, draft or money order in the amount provided as follows:</w:t>
      </w:r>
    </w:p>
    <w:p w:rsidR="000E0651" w:rsidRDefault="000E0651" w:rsidP="002222AF">
      <w:pPr>
        <w:widowControl w:val="0"/>
        <w:autoSpaceDE w:val="0"/>
        <w:autoSpaceDN w:val="0"/>
        <w:adjustRightInd w:val="0"/>
        <w:ind w:left="1440" w:hanging="720"/>
      </w:pPr>
    </w:p>
    <w:tbl>
      <w:tblPr>
        <w:tblW w:w="0" w:type="auto"/>
        <w:tblInd w:w="1419" w:type="dxa"/>
        <w:tblLook w:val="0000" w:firstRow="0" w:lastRow="0" w:firstColumn="0" w:lastColumn="0" w:noHBand="0" w:noVBand="0"/>
      </w:tblPr>
      <w:tblGrid>
        <w:gridCol w:w="697"/>
        <w:gridCol w:w="7244"/>
      </w:tblGrid>
      <w:tr w:rsidR="000E0651" w:rsidTr="00A01258">
        <w:tblPrEx>
          <w:tblCellMar>
            <w:top w:w="0" w:type="dxa"/>
            <w:bottom w:w="0" w:type="dxa"/>
          </w:tblCellMar>
        </w:tblPrEx>
        <w:trPr>
          <w:trHeight w:val="475"/>
        </w:trPr>
        <w:tc>
          <w:tcPr>
            <w:tcW w:w="741" w:type="dxa"/>
            <w:tcMar>
              <w:left w:w="0" w:type="dxa"/>
              <w:right w:w="0" w:type="dxa"/>
            </w:tcMar>
          </w:tcPr>
          <w:p w:rsidR="000E0651" w:rsidRDefault="000E0651" w:rsidP="00A01258">
            <w:pPr>
              <w:widowControl w:val="0"/>
              <w:autoSpaceDE w:val="0"/>
              <w:autoSpaceDN w:val="0"/>
              <w:adjustRightInd w:val="0"/>
            </w:pPr>
            <w:r>
              <w:t>1)</w:t>
            </w:r>
          </w:p>
        </w:tc>
        <w:tc>
          <w:tcPr>
            <w:tcW w:w="7416" w:type="dxa"/>
            <w:tcMar>
              <w:left w:w="0" w:type="dxa"/>
              <w:right w:w="0" w:type="dxa"/>
            </w:tcMar>
          </w:tcPr>
          <w:p w:rsidR="000E0651" w:rsidRDefault="000E0651" w:rsidP="00A01258">
            <w:pPr>
              <w:widowControl w:val="0"/>
              <w:tabs>
                <w:tab w:val="right" w:leader="dot" w:pos="6543"/>
              </w:tabs>
              <w:autoSpaceDE w:val="0"/>
              <w:autoSpaceDN w:val="0"/>
              <w:adjustRightInd w:val="0"/>
            </w:pPr>
            <w:r>
              <w:t xml:space="preserve">Retail seed dealer </w:t>
            </w:r>
            <w:r>
              <w:tab/>
              <w:t>$10.00</w:t>
            </w:r>
          </w:p>
        </w:tc>
      </w:tr>
      <w:tr w:rsidR="000E0651" w:rsidTr="00A01258">
        <w:tblPrEx>
          <w:tblCellMar>
            <w:top w:w="0" w:type="dxa"/>
            <w:bottom w:w="0" w:type="dxa"/>
          </w:tblCellMar>
        </w:tblPrEx>
        <w:trPr>
          <w:trHeight w:val="475"/>
        </w:trPr>
        <w:tc>
          <w:tcPr>
            <w:tcW w:w="741" w:type="dxa"/>
            <w:tcMar>
              <w:left w:w="0" w:type="dxa"/>
              <w:right w:w="0" w:type="dxa"/>
            </w:tcMar>
          </w:tcPr>
          <w:p w:rsidR="000E0651" w:rsidRDefault="000E0651" w:rsidP="00A01258">
            <w:pPr>
              <w:widowControl w:val="0"/>
              <w:autoSpaceDE w:val="0"/>
              <w:autoSpaceDN w:val="0"/>
              <w:adjustRightInd w:val="0"/>
            </w:pPr>
            <w:r>
              <w:t>2)</w:t>
            </w:r>
          </w:p>
        </w:tc>
        <w:tc>
          <w:tcPr>
            <w:tcW w:w="7416" w:type="dxa"/>
            <w:tcMar>
              <w:left w:w="0" w:type="dxa"/>
              <w:right w:w="0" w:type="dxa"/>
            </w:tcMar>
          </w:tcPr>
          <w:p w:rsidR="000E0651" w:rsidRDefault="000E0651" w:rsidP="00A01258">
            <w:pPr>
              <w:widowControl w:val="0"/>
              <w:tabs>
                <w:tab w:val="right" w:leader="dot" w:pos="6543"/>
              </w:tabs>
              <w:autoSpaceDE w:val="0"/>
              <w:autoSpaceDN w:val="0"/>
              <w:adjustRightInd w:val="0"/>
            </w:pPr>
            <w:r>
              <w:t xml:space="preserve">Wholesale seed dealer </w:t>
            </w:r>
            <w:r>
              <w:tab/>
              <w:t>$30.00</w:t>
            </w:r>
          </w:p>
        </w:tc>
      </w:tr>
      <w:tr w:rsidR="000E0651" w:rsidTr="00A01258">
        <w:tblPrEx>
          <w:tblCellMar>
            <w:top w:w="0" w:type="dxa"/>
            <w:bottom w:w="0" w:type="dxa"/>
          </w:tblCellMar>
        </w:tblPrEx>
        <w:trPr>
          <w:trHeight w:val="475"/>
        </w:trPr>
        <w:tc>
          <w:tcPr>
            <w:tcW w:w="741" w:type="dxa"/>
            <w:tcMar>
              <w:left w:w="0" w:type="dxa"/>
              <w:right w:w="0" w:type="dxa"/>
            </w:tcMar>
          </w:tcPr>
          <w:p w:rsidR="000E0651" w:rsidRDefault="000E0651" w:rsidP="00A01258">
            <w:pPr>
              <w:widowControl w:val="0"/>
              <w:autoSpaceDE w:val="0"/>
              <w:autoSpaceDN w:val="0"/>
              <w:adjustRightInd w:val="0"/>
            </w:pPr>
            <w:r>
              <w:t>3)</w:t>
            </w:r>
          </w:p>
        </w:tc>
        <w:tc>
          <w:tcPr>
            <w:tcW w:w="7416" w:type="dxa"/>
            <w:tcMar>
              <w:left w:w="0" w:type="dxa"/>
              <w:right w:w="0" w:type="dxa"/>
            </w:tcMar>
          </w:tcPr>
          <w:p w:rsidR="000E0651" w:rsidRDefault="000E0651" w:rsidP="00A01258">
            <w:pPr>
              <w:widowControl w:val="0"/>
              <w:tabs>
                <w:tab w:val="right" w:leader="dot" w:pos="6543"/>
              </w:tabs>
              <w:autoSpaceDE w:val="0"/>
              <w:autoSpaceDN w:val="0"/>
              <w:adjustRightInd w:val="0"/>
            </w:pPr>
            <w:r>
              <w:t xml:space="preserve">Seed broker </w:t>
            </w:r>
            <w:r>
              <w:tab/>
              <w:t>$30.00</w:t>
            </w:r>
          </w:p>
        </w:tc>
      </w:tr>
      <w:tr w:rsidR="000E0651" w:rsidTr="00A01258">
        <w:tblPrEx>
          <w:tblCellMar>
            <w:top w:w="0" w:type="dxa"/>
            <w:bottom w:w="0" w:type="dxa"/>
          </w:tblCellMar>
        </w:tblPrEx>
        <w:trPr>
          <w:trHeight w:val="102"/>
        </w:trPr>
        <w:tc>
          <w:tcPr>
            <w:tcW w:w="741" w:type="dxa"/>
            <w:tcMar>
              <w:left w:w="0" w:type="dxa"/>
              <w:right w:w="0" w:type="dxa"/>
            </w:tcMar>
          </w:tcPr>
          <w:p w:rsidR="000E0651" w:rsidRDefault="000E0651" w:rsidP="00A01258">
            <w:pPr>
              <w:widowControl w:val="0"/>
              <w:autoSpaceDE w:val="0"/>
              <w:autoSpaceDN w:val="0"/>
              <w:adjustRightInd w:val="0"/>
            </w:pPr>
            <w:r>
              <w:t>4)</w:t>
            </w:r>
          </w:p>
        </w:tc>
        <w:tc>
          <w:tcPr>
            <w:tcW w:w="7416" w:type="dxa"/>
            <w:tcMar>
              <w:left w:w="0" w:type="dxa"/>
              <w:right w:w="0" w:type="dxa"/>
            </w:tcMar>
          </w:tcPr>
          <w:p w:rsidR="000E0651" w:rsidRDefault="000E0651" w:rsidP="00A01258">
            <w:pPr>
              <w:widowControl w:val="0"/>
              <w:tabs>
                <w:tab w:val="right" w:leader="dot" w:pos="6510"/>
                <w:tab w:val="right" w:leader="dot" w:pos="6543"/>
              </w:tabs>
              <w:autoSpaceDE w:val="0"/>
              <w:autoSpaceDN w:val="0"/>
              <w:adjustRightInd w:val="0"/>
            </w:pPr>
            <w:r>
              <w:t>Seed merchant (will be issued both a wholesale</w:t>
            </w:r>
          </w:p>
        </w:tc>
      </w:tr>
      <w:tr w:rsidR="000E0651" w:rsidTr="00A01258">
        <w:tblPrEx>
          <w:tblCellMar>
            <w:top w:w="0" w:type="dxa"/>
            <w:bottom w:w="0" w:type="dxa"/>
          </w:tblCellMar>
        </w:tblPrEx>
        <w:trPr>
          <w:trHeight w:val="475"/>
        </w:trPr>
        <w:tc>
          <w:tcPr>
            <w:tcW w:w="741" w:type="dxa"/>
            <w:tcMar>
              <w:left w:w="0" w:type="dxa"/>
              <w:right w:w="0" w:type="dxa"/>
            </w:tcMar>
          </w:tcPr>
          <w:p w:rsidR="000E0651" w:rsidRDefault="000E0651" w:rsidP="00A01258">
            <w:pPr>
              <w:widowControl w:val="0"/>
              <w:autoSpaceDE w:val="0"/>
              <w:autoSpaceDN w:val="0"/>
              <w:adjustRightInd w:val="0"/>
            </w:pPr>
          </w:p>
        </w:tc>
        <w:tc>
          <w:tcPr>
            <w:tcW w:w="7416" w:type="dxa"/>
            <w:tcMar>
              <w:left w:w="0" w:type="dxa"/>
              <w:right w:w="0" w:type="dxa"/>
            </w:tcMar>
          </w:tcPr>
          <w:p w:rsidR="000E0651" w:rsidRDefault="000E0651" w:rsidP="00A01258">
            <w:pPr>
              <w:widowControl w:val="0"/>
              <w:tabs>
                <w:tab w:val="right" w:leader="dot" w:pos="6543"/>
              </w:tabs>
              <w:autoSpaceDE w:val="0"/>
              <w:autoSpaceDN w:val="0"/>
              <w:adjustRightInd w:val="0"/>
            </w:pPr>
            <w:r>
              <w:t>and retail permit)</w:t>
            </w:r>
            <w:r>
              <w:tab/>
              <w:t>$40.00</w:t>
            </w:r>
          </w:p>
        </w:tc>
      </w:tr>
      <w:tr w:rsidR="000E0651" w:rsidTr="00A01258">
        <w:tblPrEx>
          <w:tblCellMar>
            <w:top w:w="0" w:type="dxa"/>
            <w:bottom w:w="0" w:type="dxa"/>
          </w:tblCellMar>
        </w:tblPrEx>
        <w:trPr>
          <w:trHeight w:val="120"/>
        </w:trPr>
        <w:tc>
          <w:tcPr>
            <w:tcW w:w="741" w:type="dxa"/>
            <w:tcMar>
              <w:left w:w="0" w:type="dxa"/>
              <w:right w:w="0" w:type="dxa"/>
            </w:tcMar>
          </w:tcPr>
          <w:p w:rsidR="000E0651" w:rsidRDefault="000E0651" w:rsidP="00A01258">
            <w:pPr>
              <w:widowControl w:val="0"/>
              <w:autoSpaceDE w:val="0"/>
              <w:autoSpaceDN w:val="0"/>
              <w:adjustRightInd w:val="0"/>
            </w:pPr>
            <w:r>
              <w:t>5)</w:t>
            </w:r>
          </w:p>
        </w:tc>
        <w:tc>
          <w:tcPr>
            <w:tcW w:w="7416" w:type="dxa"/>
            <w:tcMar>
              <w:left w:w="0" w:type="dxa"/>
              <w:right w:w="0" w:type="dxa"/>
            </w:tcMar>
          </w:tcPr>
          <w:p w:rsidR="000E0651" w:rsidRDefault="000E0651" w:rsidP="00A01258">
            <w:pPr>
              <w:widowControl w:val="0"/>
              <w:tabs>
                <w:tab w:val="right" w:leader="dot" w:pos="6510"/>
                <w:tab w:val="right" w:leader="dot" w:pos="6543"/>
              </w:tabs>
              <w:autoSpaceDE w:val="0"/>
              <w:autoSpaceDN w:val="0"/>
              <w:adjustRightInd w:val="0"/>
            </w:pPr>
            <w:r>
              <w:t xml:space="preserve">Operator(s) of public auction sale or similar type </w:t>
            </w:r>
          </w:p>
        </w:tc>
      </w:tr>
      <w:tr w:rsidR="000E0651" w:rsidTr="00A01258">
        <w:tblPrEx>
          <w:tblCellMar>
            <w:top w:w="0" w:type="dxa"/>
            <w:bottom w:w="0" w:type="dxa"/>
          </w:tblCellMar>
        </w:tblPrEx>
        <w:trPr>
          <w:trHeight w:val="432"/>
        </w:trPr>
        <w:tc>
          <w:tcPr>
            <w:tcW w:w="741" w:type="dxa"/>
            <w:tcMar>
              <w:left w:w="0" w:type="dxa"/>
              <w:right w:w="0" w:type="dxa"/>
            </w:tcMar>
          </w:tcPr>
          <w:p w:rsidR="000E0651" w:rsidRDefault="000E0651" w:rsidP="00A01258">
            <w:pPr>
              <w:widowControl w:val="0"/>
              <w:autoSpaceDE w:val="0"/>
              <w:autoSpaceDN w:val="0"/>
              <w:adjustRightInd w:val="0"/>
            </w:pPr>
          </w:p>
        </w:tc>
        <w:tc>
          <w:tcPr>
            <w:tcW w:w="7416" w:type="dxa"/>
            <w:tcMar>
              <w:left w:w="0" w:type="dxa"/>
              <w:right w:w="0" w:type="dxa"/>
            </w:tcMar>
          </w:tcPr>
          <w:p w:rsidR="000E0651" w:rsidRDefault="000E0651" w:rsidP="00A01258">
            <w:pPr>
              <w:widowControl w:val="0"/>
              <w:tabs>
                <w:tab w:val="right" w:leader="dot" w:pos="6543"/>
              </w:tabs>
              <w:autoSpaceDE w:val="0"/>
              <w:autoSpaceDN w:val="0"/>
              <w:adjustRightInd w:val="0"/>
            </w:pPr>
            <w:r>
              <w:t xml:space="preserve">consignment sale </w:t>
            </w:r>
            <w:r>
              <w:tab/>
              <w:t>$30.00</w:t>
            </w:r>
          </w:p>
        </w:tc>
      </w:tr>
    </w:tbl>
    <w:p w:rsidR="0065490C" w:rsidRDefault="0065490C" w:rsidP="00EE174A">
      <w:pPr>
        <w:widowControl w:val="0"/>
        <w:autoSpaceDE w:val="0"/>
        <w:autoSpaceDN w:val="0"/>
        <w:adjustRightInd w:val="0"/>
        <w:ind w:left="1440" w:right="2235" w:hanging="720"/>
      </w:pPr>
    </w:p>
    <w:p w:rsidR="002222AF" w:rsidRDefault="002222AF" w:rsidP="002222AF">
      <w:pPr>
        <w:widowControl w:val="0"/>
        <w:autoSpaceDE w:val="0"/>
        <w:autoSpaceDN w:val="0"/>
        <w:adjustRightInd w:val="0"/>
        <w:ind w:left="1440" w:hanging="720"/>
      </w:pPr>
      <w:r>
        <w:t>b)</w:t>
      </w:r>
      <w:r>
        <w:tab/>
        <w:t xml:space="preserve">As a further requirement, any person who does not have a fixed place of business or who is traveling, peddling or is an itinerant, who sells or offers for sale seed in this State shall comply with all the requirements of the Act and the Rules promulgated pursuant thereto. </w:t>
      </w:r>
    </w:p>
    <w:p w:rsidR="0065490C" w:rsidRDefault="0065490C" w:rsidP="002222AF">
      <w:pPr>
        <w:widowControl w:val="0"/>
        <w:autoSpaceDE w:val="0"/>
        <w:autoSpaceDN w:val="0"/>
        <w:adjustRightInd w:val="0"/>
        <w:ind w:left="1440" w:hanging="720"/>
      </w:pPr>
    </w:p>
    <w:p w:rsidR="002222AF" w:rsidRDefault="002222AF" w:rsidP="002222AF">
      <w:pPr>
        <w:widowControl w:val="0"/>
        <w:autoSpaceDE w:val="0"/>
        <w:autoSpaceDN w:val="0"/>
        <w:adjustRightInd w:val="0"/>
        <w:ind w:left="1440" w:hanging="720"/>
      </w:pPr>
      <w:r>
        <w:t>c)</w:t>
      </w:r>
      <w:r>
        <w:tab/>
        <w:t xml:space="preserve">A separate permit shall be required for each location and facility which distributes seed in or into this State and meets the requirements of Section 10 of The Illinois Seed Law (Ill. Rev. Stat. 1987, </w:t>
      </w:r>
      <w:proofErr w:type="spellStart"/>
      <w:r>
        <w:t>ch</w:t>
      </w:r>
      <w:proofErr w:type="spellEnd"/>
      <w:r>
        <w:t xml:space="preserve">. 5, par. 410). </w:t>
      </w:r>
    </w:p>
    <w:p w:rsidR="0065490C" w:rsidRDefault="0065490C" w:rsidP="002222AF">
      <w:pPr>
        <w:widowControl w:val="0"/>
        <w:autoSpaceDE w:val="0"/>
        <w:autoSpaceDN w:val="0"/>
        <w:adjustRightInd w:val="0"/>
        <w:ind w:left="1440" w:hanging="720"/>
      </w:pPr>
    </w:p>
    <w:p w:rsidR="002222AF" w:rsidRDefault="002222AF" w:rsidP="002222AF">
      <w:pPr>
        <w:widowControl w:val="0"/>
        <w:autoSpaceDE w:val="0"/>
        <w:autoSpaceDN w:val="0"/>
        <w:adjustRightInd w:val="0"/>
        <w:ind w:left="1440" w:hanging="720"/>
      </w:pPr>
      <w:r>
        <w:t>d)</w:t>
      </w:r>
      <w:r>
        <w:tab/>
        <w:t xml:space="preserve">Persons selling, offering or exposing for sale seed of their own production, provided that such seed is sold and delivered only on the farm or premises where grown, are exempt from the permit requirement by Section 10.3(b) of the Act.  However, all seed sold by the above-named persons shall be labeled on the basis of tests performed by the Illinois State Seed Laboratory or a commercial seed </w:t>
      </w:r>
      <w:r w:rsidR="00760EBE">
        <w:t xml:space="preserve">laboratory personally supervised by a registered seed </w:t>
      </w:r>
      <w:r>
        <w:t xml:space="preserve">technologist. </w:t>
      </w:r>
    </w:p>
    <w:p w:rsidR="0065490C" w:rsidRDefault="0065490C" w:rsidP="002222AF">
      <w:pPr>
        <w:widowControl w:val="0"/>
        <w:autoSpaceDE w:val="0"/>
        <w:autoSpaceDN w:val="0"/>
        <w:adjustRightInd w:val="0"/>
        <w:ind w:left="1440" w:hanging="720"/>
      </w:pPr>
    </w:p>
    <w:p w:rsidR="002222AF" w:rsidRDefault="002222AF" w:rsidP="002222AF">
      <w:pPr>
        <w:widowControl w:val="0"/>
        <w:autoSpaceDE w:val="0"/>
        <w:autoSpaceDN w:val="0"/>
        <w:adjustRightInd w:val="0"/>
        <w:ind w:left="1440" w:hanging="720"/>
      </w:pPr>
      <w:r>
        <w:t>e)</w:t>
      </w:r>
      <w:r>
        <w:tab/>
        <w:t xml:space="preserve">Label requirements and tests for labeling shall be in accordance with The Illinois Seed Law and the rules promulgated pursuant thereto. </w:t>
      </w:r>
    </w:p>
    <w:p w:rsidR="002222AF" w:rsidRDefault="002222AF" w:rsidP="002222AF">
      <w:pPr>
        <w:widowControl w:val="0"/>
        <w:autoSpaceDE w:val="0"/>
        <w:autoSpaceDN w:val="0"/>
        <w:adjustRightInd w:val="0"/>
        <w:ind w:left="1440" w:hanging="720"/>
      </w:pPr>
    </w:p>
    <w:p w:rsidR="002222AF" w:rsidRDefault="002222AF" w:rsidP="002222AF">
      <w:pPr>
        <w:widowControl w:val="0"/>
        <w:autoSpaceDE w:val="0"/>
        <w:autoSpaceDN w:val="0"/>
        <w:adjustRightInd w:val="0"/>
        <w:ind w:left="1440" w:hanging="720"/>
      </w:pPr>
      <w:r>
        <w:t xml:space="preserve">(Source:  Amended at 12 Ill. Reg. 10437, effective July 1, 1988) </w:t>
      </w:r>
    </w:p>
    <w:sectPr w:rsidR="002222AF" w:rsidSect="002222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22AF"/>
    <w:rsid w:val="000E0651"/>
    <w:rsid w:val="001678D1"/>
    <w:rsid w:val="002222AF"/>
    <w:rsid w:val="0065490C"/>
    <w:rsid w:val="006F566D"/>
    <w:rsid w:val="00727507"/>
    <w:rsid w:val="00760EBE"/>
    <w:rsid w:val="009F5FAC"/>
    <w:rsid w:val="00A01258"/>
    <w:rsid w:val="00E15B8D"/>
    <w:rsid w:val="00EB52C1"/>
    <w:rsid w:val="00EE1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230</vt:lpstr>
    </vt:vector>
  </TitlesOfParts>
  <Company>State of Illinois</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Illinois General Assembly</dc:creator>
  <cp:keywords/>
  <dc:description/>
  <cp:lastModifiedBy>Roberts, John</cp:lastModifiedBy>
  <cp:revision>3</cp:revision>
  <dcterms:created xsi:type="dcterms:W3CDTF">2012-06-21T20:18:00Z</dcterms:created>
  <dcterms:modified xsi:type="dcterms:W3CDTF">2012-06-21T20:18:00Z</dcterms:modified>
</cp:coreProperties>
</file>