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48" w:rsidRDefault="00697048" w:rsidP="00521597">
      <w:bookmarkStart w:id="0" w:name="_GoBack"/>
      <w:bookmarkEnd w:id="0"/>
    </w:p>
    <w:p w:rsidR="00336DB1" w:rsidRDefault="00521597">
      <w:pPr>
        <w:pStyle w:val="JCARMainSourceNote"/>
      </w:pPr>
      <w:r w:rsidRPr="00521597">
        <w:t xml:space="preserve">SOURCE:  Emergency rule adopted at 30 Ill. Reg. </w:t>
      </w:r>
      <w:r w:rsidR="004C58E1">
        <w:t>12323</w:t>
      </w:r>
      <w:r w:rsidRPr="00521597">
        <w:t xml:space="preserve">, effective </w:t>
      </w:r>
      <w:smartTag w:uri="urn:schemas-microsoft-com:office:smarttags" w:element="date">
        <w:smartTagPr>
          <w:attr w:name="Year" w:val="2006"/>
          <w:attr w:name="Day" w:val="29"/>
          <w:attr w:name="Month" w:val="6"/>
        </w:smartTagPr>
        <w:r w:rsidR="00697048">
          <w:t>June 29, 2006</w:t>
        </w:r>
      </w:smartTag>
      <w:r w:rsidRPr="00521597">
        <w:t>, for a maximum of 150 days</w:t>
      </w:r>
      <w:r w:rsidR="00336DB1">
        <w:t xml:space="preserve">; amended at 30 Ill. Reg. </w:t>
      </w:r>
      <w:r w:rsidR="00AD1D11">
        <w:t>18588</w:t>
      </w:r>
      <w:r w:rsidR="00336DB1">
        <w:t xml:space="preserve">, effective </w:t>
      </w:r>
      <w:r w:rsidR="00AD1D11">
        <w:t>November 15, 2006</w:t>
      </w:r>
      <w:r w:rsidR="00336DB1">
        <w:t>.</w:t>
      </w:r>
    </w:p>
    <w:sectPr w:rsidR="00336DB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11" w:rsidRDefault="00AD1D11">
      <w:r>
        <w:separator/>
      </w:r>
    </w:p>
  </w:endnote>
  <w:endnote w:type="continuationSeparator" w:id="0">
    <w:p w:rsidR="00AD1D11" w:rsidRDefault="00AD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11" w:rsidRDefault="00AD1D11">
      <w:r>
        <w:separator/>
      </w:r>
    </w:p>
  </w:footnote>
  <w:footnote w:type="continuationSeparator" w:id="0">
    <w:p w:rsidR="00AD1D11" w:rsidRDefault="00AD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6DB1"/>
    <w:rsid w:val="00337CEB"/>
    <w:rsid w:val="00367A2E"/>
    <w:rsid w:val="003B7CD0"/>
    <w:rsid w:val="003F3A28"/>
    <w:rsid w:val="003F5FD7"/>
    <w:rsid w:val="00431CFE"/>
    <w:rsid w:val="004461A1"/>
    <w:rsid w:val="004C58E1"/>
    <w:rsid w:val="004D5CD6"/>
    <w:rsid w:val="004D73D3"/>
    <w:rsid w:val="005001C5"/>
    <w:rsid w:val="00521597"/>
    <w:rsid w:val="0052308E"/>
    <w:rsid w:val="00530BE1"/>
    <w:rsid w:val="00542E97"/>
    <w:rsid w:val="0056157E"/>
    <w:rsid w:val="0056501E"/>
    <w:rsid w:val="005F4571"/>
    <w:rsid w:val="00697048"/>
    <w:rsid w:val="006A2114"/>
    <w:rsid w:val="006D5961"/>
    <w:rsid w:val="00706013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D1D11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