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29" w:rsidRDefault="00826929" w:rsidP="00826929">
      <w:pPr>
        <w:widowControl w:val="0"/>
        <w:autoSpaceDE w:val="0"/>
        <w:autoSpaceDN w:val="0"/>
        <w:adjustRightInd w:val="0"/>
      </w:pPr>
      <w:bookmarkStart w:id="0" w:name="_GoBack"/>
      <w:bookmarkEnd w:id="0"/>
    </w:p>
    <w:p w:rsidR="00826929" w:rsidRDefault="00826929" w:rsidP="00826929">
      <w:pPr>
        <w:widowControl w:val="0"/>
        <w:autoSpaceDE w:val="0"/>
        <w:autoSpaceDN w:val="0"/>
        <w:adjustRightInd w:val="0"/>
      </w:pPr>
      <w:r>
        <w:rPr>
          <w:b/>
          <w:bCs/>
        </w:rPr>
        <w:t>Section 70.50  Processor's License</w:t>
      </w:r>
      <w:r>
        <w:t xml:space="preserve"> </w:t>
      </w:r>
    </w:p>
    <w:p w:rsidR="00826929" w:rsidRDefault="00826929" w:rsidP="00826929">
      <w:pPr>
        <w:widowControl w:val="0"/>
        <w:autoSpaceDE w:val="0"/>
        <w:autoSpaceDN w:val="0"/>
        <w:adjustRightInd w:val="0"/>
      </w:pPr>
    </w:p>
    <w:p w:rsidR="00826929" w:rsidRDefault="00826929" w:rsidP="00826929">
      <w:pPr>
        <w:widowControl w:val="0"/>
        <w:autoSpaceDE w:val="0"/>
        <w:autoSpaceDN w:val="0"/>
        <w:adjustRightInd w:val="0"/>
      </w:pPr>
      <w:r>
        <w:t xml:space="preserve">A processor's license must be had by any establishment which in any way processes or packages horse meat, or any product containing horse meat, in any form for sale either retail or wholesale, except a licensed slaughterer who merely denatures horse meat for sale to a processor. </w:t>
      </w:r>
    </w:p>
    <w:p w:rsidR="00826929" w:rsidRDefault="00826929" w:rsidP="00826929">
      <w:pPr>
        <w:widowControl w:val="0"/>
        <w:autoSpaceDE w:val="0"/>
        <w:autoSpaceDN w:val="0"/>
        <w:adjustRightInd w:val="0"/>
      </w:pPr>
    </w:p>
    <w:p w:rsidR="00826929" w:rsidRDefault="00826929" w:rsidP="00826929">
      <w:pPr>
        <w:widowControl w:val="0"/>
        <w:autoSpaceDE w:val="0"/>
        <w:autoSpaceDN w:val="0"/>
        <w:adjustRightInd w:val="0"/>
        <w:ind w:left="1440" w:hanging="720"/>
      </w:pPr>
      <w:r>
        <w:t xml:space="preserve">(Source:  Amended at 7 Ill. Reg. 859, effective January 10, 1983) </w:t>
      </w:r>
    </w:p>
    <w:sectPr w:rsidR="00826929" w:rsidSect="008269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929"/>
    <w:rsid w:val="000F5C29"/>
    <w:rsid w:val="001678D1"/>
    <w:rsid w:val="00205D9A"/>
    <w:rsid w:val="00506E4E"/>
    <w:rsid w:val="0082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vt:lpstr>
    </vt:vector>
  </TitlesOfParts>
  <Company>State of Illinois</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