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18" w:rsidRDefault="00C15A18" w:rsidP="004B7AA6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D62CF0" w:rsidRDefault="007D2EE3" w:rsidP="004B7AA6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65.10</w:t>
      </w:r>
      <w:r>
        <w:tab/>
        <w:t xml:space="preserve">Definitions </w:t>
      </w:r>
      <w:r w:rsidR="00B43FA1">
        <w:t>and Incorporations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65.20</w:t>
      </w:r>
      <w:r>
        <w:tab/>
        <w:t xml:space="preserve">Packaging Material, Master Containers, Packing Material and Consumer-Size Containers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65.30</w:t>
      </w:r>
      <w:r>
        <w:tab/>
        <w:t xml:space="preserve">Consumer Container Labeling Requirements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65.40</w:t>
      </w:r>
      <w:r>
        <w:tab/>
        <w:t xml:space="preserve">Restrictions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65.50</w:t>
      </w:r>
      <w:r>
        <w:tab/>
        <w:t xml:space="preserve">Master Container Labeling Requirements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65.60</w:t>
      </w:r>
      <w:r>
        <w:tab/>
        <w:t xml:space="preserve">Advertising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65.70</w:t>
      </w:r>
      <w:r>
        <w:tab/>
        <w:t xml:space="preserve">Brand or Firm Name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65.80</w:t>
      </w:r>
      <w:r>
        <w:tab/>
        <w:t xml:space="preserve">Food Preparation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65.90</w:t>
      </w:r>
      <w:r>
        <w:tab/>
        <w:t xml:space="preserve">Holding Temperature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65.100</w:t>
      </w:r>
      <w:r>
        <w:tab/>
        <w:t xml:space="preserve">Application for License or Renewal; Revocation or Suspension of License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65.110</w:t>
      </w:r>
      <w:r>
        <w:tab/>
        <w:t xml:space="preserve">Licenses </w:t>
      </w:r>
    </w:p>
    <w:p w:rsidR="00FB3936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65.120</w:t>
      </w:r>
      <w:r>
        <w:tab/>
        <w:t>Surety Bond or Certificate of Deposit (Repealed)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65.130</w:t>
      </w:r>
      <w:r>
        <w:tab/>
        <w:t xml:space="preserve">Required Forms and Records </w:t>
      </w:r>
    </w:p>
    <w:p w:rsidR="00FB3936" w:rsidRDefault="00FB3936" w:rsidP="004B7AA6">
      <w:pPr>
        <w:widowControl w:val="0"/>
        <w:autoSpaceDE w:val="0"/>
        <w:autoSpaceDN w:val="0"/>
        <w:adjustRightInd w:val="0"/>
        <w:ind w:left="1425" w:hanging="1425"/>
      </w:pPr>
      <w:r>
        <w:t>65.135</w:t>
      </w:r>
      <w:r>
        <w:tab/>
        <w:t>Egg Lot Consolidation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65.140</w:t>
      </w:r>
      <w:r>
        <w:tab/>
        <w:t xml:space="preserve">Minimum Sanitation, Building and Labeling Requirements for Egg Breaking Establishments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65.150</w:t>
      </w:r>
      <w:r>
        <w:tab/>
        <w:t xml:space="preserve">Minimum Sanitation and Operating Requirements for Shell Egg Grading Plants, Not Under Federal Inspection, Engaged in the Grading, Storage, Packaging and Distribution of Eggs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65.160</w:t>
      </w:r>
      <w:r>
        <w:tab/>
        <w:t xml:space="preserve">Minimum Sanitation Requirements for Retailers and Institutional Consumers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65.170</w:t>
      </w:r>
      <w:r>
        <w:tab/>
        <w:t xml:space="preserve">Retail Egg Inspection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65.180</w:t>
      </w:r>
      <w:r>
        <w:tab/>
        <w:t xml:space="preserve">Enforcement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65.190</w:t>
      </w:r>
      <w:r>
        <w:tab/>
        <w:t xml:space="preserve">Restricted Eggs (Definition, Labeling, Handling, Disposition)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65.200</w:t>
      </w:r>
      <w:r>
        <w:tab/>
        <w:t xml:space="preserve">Denaturants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65.210</w:t>
      </w:r>
      <w:r>
        <w:tab/>
        <w:t xml:space="preserve">Egg Inspection Fee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65.220</w:t>
      </w:r>
      <w:r>
        <w:tab/>
        <w:t xml:space="preserve">Illinois Grade Standards </w:t>
      </w:r>
    </w:p>
    <w:p w:rsidR="00D62CF0" w:rsidRDefault="00D62CF0" w:rsidP="004B7AA6">
      <w:pPr>
        <w:widowControl w:val="0"/>
        <w:autoSpaceDE w:val="0"/>
        <w:autoSpaceDN w:val="0"/>
        <w:adjustRightInd w:val="0"/>
        <w:ind w:left="1425" w:hanging="1425"/>
      </w:pPr>
      <w:r>
        <w:t>65.230</w:t>
      </w:r>
      <w:r>
        <w:tab/>
        <w:t xml:space="preserve">Administrative Hearings (Repealed) </w:t>
      </w:r>
    </w:p>
    <w:sectPr w:rsidR="00D62CF0" w:rsidSect="00D62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CF0"/>
    <w:rsid w:val="00141BE8"/>
    <w:rsid w:val="00231322"/>
    <w:rsid w:val="004B7AA6"/>
    <w:rsid w:val="005B7C3A"/>
    <w:rsid w:val="007D2EE3"/>
    <w:rsid w:val="00B43FA1"/>
    <w:rsid w:val="00B43FD8"/>
    <w:rsid w:val="00C15A18"/>
    <w:rsid w:val="00D62CF0"/>
    <w:rsid w:val="00E40C57"/>
    <w:rsid w:val="00FB2699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C53585-8420-4044-B2FA-155B2458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2019-03-18T17:56:00Z</dcterms:created>
  <dcterms:modified xsi:type="dcterms:W3CDTF">2019-03-18T17:56:00Z</dcterms:modified>
</cp:coreProperties>
</file>