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F4" w:rsidRDefault="00EB5BF4" w:rsidP="00C25350">
      <w:pPr>
        <w:widowControl w:val="0"/>
        <w:autoSpaceDE w:val="0"/>
        <w:autoSpaceDN w:val="0"/>
        <w:adjustRightInd w:val="0"/>
        <w:ind w:left="1482" w:hanging="1482"/>
      </w:pPr>
      <w:bookmarkStart w:id="0" w:name="_GoBack"/>
      <w:bookmarkEnd w:id="0"/>
      <w:r>
        <w:t xml:space="preserve">Section </w:t>
      </w:r>
    </w:p>
    <w:p w:rsidR="00EB5BF4" w:rsidRDefault="00EB5BF4" w:rsidP="00C25350">
      <w:pPr>
        <w:widowControl w:val="0"/>
        <w:autoSpaceDE w:val="0"/>
        <w:autoSpaceDN w:val="0"/>
        <w:adjustRightInd w:val="0"/>
        <w:ind w:left="1482" w:hanging="1482"/>
      </w:pPr>
      <w:r>
        <w:t>30.10</w:t>
      </w:r>
      <w:r>
        <w:tab/>
        <w:t xml:space="preserve">Definitions </w:t>
      </w:r>
    </w:p>
    <w:p w:rsidR="00EB5BF4" w:rsidRDefault="00EB5BF4" w:rsidP="00C25350">
      <w:pPr>
        <w:widowControl w:val="0"/>
        <w:autoSpaceDE w:val="0"/>
        <w:autoSpaceDN w:val="0"/>
        <w:adjustRightInd w:val="0"/>
        <w:ind w:left="1482" w:hanging="1482"/>
      </w:pPr>
      <w:r>
        <w:t>30.20</w:t>
      </w:r>
      <w:r>
        <w:tab/>
        <w:t xml:space="preserve">Interstate Shipment of Dogs; Health Certificate Required </w:t>
      </w:r>
    </w:p>
    <w:p w:rsidR="00EB5BF4" w:rsidRDefault="00EB5BF4" w:rsidP="00C25350">
      <w:pPr>
        <w:widowControl w:val="0"/>
        <w:autoSpaceDE w:val="0"/>
        <w:autoSpaceDN w:val="0"/>
        <w:adjustRightInd w:val="0"/>
        <w:ind w:left="1482" w:hanging="1482"/>
      </w:pPr>
      <w:r>
        <w:t>30.30</w:t>
      </w:r>
      <w:r>
        <w:tab/>
        <w:t xml:space="preserve">Causes for Removal of Administrator or Wardens from Office </w:t>
      </w:r>
    </w:p>
    <w:p w:rsidR="00EB5BF4" w:rsidRDefault="00EB5BF4" w:rsidP="00C25350">
      <w:pPr>
        <w:widowControl w:val="0"/>
        <w:autoSpaceDE w:val="0"/>
        <w:autoSpaceDN w:val="0"/>
        <w:adjustRightInd w:val="0"/>
        <w:ind w:left="1482" w:hanging="1482"/>
      </w:pPr>
      <w:r>
        <w:t>30.40</w:t>
      </w:r>
      <w:r>
        <w:tab/>
        <w:t xml:space="preserve">District Boards </w:t>
      </w:r>
    </w:p>
    <w:p w:rsidR="00EB5BF4" w:rsidRDefault="00EB5BF4" w:rsidP="00C25350">
      <w:pPr>
        <w:widowControl w:val="0"/>
        <w:autoSpaceDE w:val="0"/>
        <w:autoSpaceDN w:val="0"/>
        <w:adjustRightInd w:val="0"/>
        <w:ind w:left="1482" w:hanging="1482"/>
      </w:pPr>
      <w:r>
        <w:t>30.50</w:t>
      </w:r>
      <w:r>
        <w:tab/>
        <w:t xml:space="preserve">Training of Animal Control Wardens </w:t>
      </w:r>
    </w:p>
    <w:p w:rsidR="00EB5BF4" w:rsidRDefault="00EB5BF4" w:rsidP="00C25350">
      <w:pPr>
        <w:widowControl w:val="0"/>
        <w:autoSpaceDE w:val="0"/>
        <w:autoSpaceDN w:val="0"/>
        <w:adjustRightInd w:val="0"/>
        <w:ind w:left="1482" w:hanging="1482"/>
      </w:pPr>
      <w:r>
        <w:t>30.60</w:t>
      </w:r>
      <w:r>
        <w:tab/>
        <w:t xml:space="preserve">Rabies Vaccination Tags; County Accountable for Rabies Tags </w:t>
      </w:r>
    </w:p>
    <w:p w:rsidR="00EB5BF4" w:rsidRDefault="00EB5BF4" w:rsidP="00C25350">
      <w:pPr>
        <w:widowControl w:val="0"/>
        <w:autoSpaceDE w:val="0"/>
        <w:autoSpaceDN w:val="0"/>
        <w:adjustRightInd w:val="0"/>
        <w:ind w:left="1482" w:hanging="1482"/>
      </w:pPr>
      <w:r>
        <w:t>30.70</w:t>
      </w:r>
      <w:r>
        <w:tab/>
        <w:t xml:space="preserve">Rabies Vaccination Tag and Certificate Honored by All Counties; Interstate Shipment of Dogs Recognized as Officially Vaccinated </w:t>
      </w:r>
    </w:p>
    <w:p w:rsidR="00EB5BF4" w:rsidRDefault="00EB5BF4" w:rsidP="00C25350">
      <w:pPr>
        <w:widowControl w:val="0"/>
        <w:autoSpaceDE w:val="0"/>
        <w:autoSpaceDN w:val="0"/>
        <w:adjustRightInd w:val="0"/>
        <w:ind w:left="1482" w:hanging="1482"/>
      </w:pPr>
      <w:r>
        <w:t>30.80</w:t>
      </w:r>
      <w:r>
        <w:tab/>
        <w:t xml:space="preserve">Approval of Rabies Vaccination Tags and Color </w:t>
      </w:r>
    </w:p>
    <w:p w:rsidR="00EB5BF4" w:rsidRDefault="00EB5BF4" w:rsidP="00C25350">
      <w:pPr>
        <w:widowControl w:val="0"/>
        <w:autoSpaceDE w:val="0"/>
        <w:autoSpaceDN w:val="0"/>
        <w:adjustRightInd w:val="0"/>
        <w:ind w:left="1482" w:hanging="1482"/>
      </w:pPr>
      <w:r>
        <w:t>30.90</w:t>
      </w:r>
      <w:r>
        <w:tab/>
        <w:t xml:space="preserve">Recognized Immunity Period of Animal Rabies Vaccines </w:t>
      </w:r>
    </w:p>
    <w:p w:rsidR="00EB5BF4" w:rsidRDefault="00EB5BF4" w:rsidP="00C25350">
      <w:pPr>
        <w:widowControl w:val="0"/>
        <w:autoSpaceDE w:val="0"/>
        <w:autoSpaceDN w:val="0"/>
        <w:adjustRightInd w:val="0"/>
        <w:ind w:left="1482" w:hanging="1482"/>
      </w:pPr>
      <w:r>
        <w:t>30.100</w:t>
      </w:r>
      <w:r>
        <w:tab/>
        <w:t xml:space="preserve">Unvaccinated Impounded Dog </w:t>
      </w:r>
    </w:p>
    <w:p w:rsidR="00EB5BF4" w:rsidRDefault="00EB5BF4" w:rsidP="00C25350">
      <w:pPr>
        <w:widowControl w:val="0"/>
        <w:autoSpaceDE w:val="0"/>
        <w:autoSpaceDN w:val="0"/>
        <w:adjustRightInd w:val="0"/>
        <w:ind w:left="1482" w:hanging="1482"/>
      </w:pPr>
      <w:r>
        <w:t>30.110</w:t>
      </w:r>
      <w:r>
        <w:tab/>
        <w:t xml:space="preserve">Confinement Period for Animal Which Has Bitten a Person </w:t>
      </w:r>
    </w:p>
    <w:p w:rsidR="00EB5BF4" w:rsidRDefault="00EB5BF4" w:rsidP="00C25350">
      <w:pPr>
        <w:widowControl w:val="0"/>
        <w:autoSpaceDE w:val="0"/>
        <w:autoSpaceDN w:val="0"/>
        <w:adjustRightInd w:val="0"/>
        <w:ind w:left="1482" w:hanging="1482"/>
      </w:pPr>
      <w:r>
        <w:t>30.120</w:t>
      </w:r>
      <w:r>
        <w:tab/>
        <w:t xml:space="preserve">Biting Animal Considered Officially Vaccinated; Brains of Dogs Suspected of Having Rabies and Which Have Died Shall Be Submitted for Examination </w:t>
      </w:r>
    </w:p>
    <w:p w:rsidR="00EB5BF4" w:rsidRDefault="00EB5BF4" w:rsidP="00C25350">
      <w:pPr>
        <w:widowControl w:val="0"/>
        <w:autoSpaceDE w:val="0"/>
        <w:autoSpaceDN w:val="0"/>
        <w:adjustRightInd w:val="0"/>
        <w:ind w:left="1482" w:hanging="1482"/>
      </w:pPr>
      <w:r>
        <w:t>30.130</w:t>
      </w:r>
      <w:r>
        <w:tab/>
        <w:t xml:space="preserve">Rabid Animals; Procedures for Revaccination, Confinement or Destruction </w:t>
      </w:r>
    </w:p>
    <w:p w:rsidR="00EB5BF4" w:rsidRDefault="00EB5BF4" w:rsidP="00C25350">
      <w:pPr>
        <w:widowControl w:val="0"/>
        <w:autoSpaceDE w:val="0"/>
        <w:autoSpaceDN w:val="0"/>
        <w:adjustRightInd w:val="0"/>
        <w:ind w:left="1482" w:hanging="1482"/>
      </w:pPr>
      <w:r>
        <w:t>30.140</w:t>
      </w:r>
      <w:r>
        <w:tab/>
        <w:t xml:space="preserve">Dangerous Dog; Control Methods </w:t>
      </w:r>
    </w:p>
    <w:p w:rsidR="00EB5BF4" w:rsidRDefault="00EB5BF4" w:rsidP="00C25350">
      <w:pPr>
        <w:widowControl w:val="0"/>
        <w:autoSpaceDE w:val="0"/>
        <w:autoSpaceDN w:val="0"/>
        <w:adjustRightInd w:val="0"/>
        <w:ind w:left="1482" w:hanging="1482"/>
      </w:pPr>
      <w:r>
        <w:t>30.150</w:t>
      </w:r>
      <w:r>
        <w:tab/>
        <w:t xml:space="preserve">Claim for Loss of Animals or Poultry Killed or Injured by Dogs </w:t>
      </w:r>
    </w:p>
    <w:p w:rsidR="00EB5BF4" w:rsidRDefault="00EB5BF4" w:rsidP="00C25350">
      <w:pPr>
        <w:widowControl w:val="0"/>
        <w:autoSpaceDE w:val="0"/>
        <w:autoSpaceDN w:val="0"/>
        <w:adjustRightInd w:val="0"/>
        <w:ind w:left="1482" w:hanging="1482"/>
      </w:pPr>
      <w:r>
        <w:t>30.160</w:t>
      </w:r>
      <w:r>
        <w:tab/>
        <w:t xml:space="preserve">County Animal Control Program; Requirements </w:t>
      </w:r>
    </w:p>
    <w:p w:rsidR="00EB5BF4" w:rsidRDefault="00EB5BF4" w:rsidP="00C25350">
      <w:pPr>
        <w:widowControl w:val="0"/>
        <w:autoSpaceDE w:val="0"/>
        <w:autoSpaceDN w:val="0"/>
        <w:adjustRightInd w:val="0"/>
        <w:ind w:left="1482" w:hanging="1482"/>
      </w:pPr>
      <w:r>
        <w:t>30.170</w:t>
      </w:r>
      <w:r>
        <w:tab/>
        <w:t xml:space="preserve">County and Municipality Sharing Registration Fees </w:t>
      </w:r>
    </w:p>
    <w:sectPr w:rsidR="00EB5BF4" w:rsidSect="00EB5B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5BF4"/>
    <w:rsid w:val="000C6EEC"/>
    <w:rsid w:val="005719F8"/>
    <w:rsid w:val="00C25350"/>
    <w:rsid w:val="00D77175"/>
    <w:rsid w:val="00EB5BF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