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4F" w:rsidRDefault="0055164F" w:rsidP="0055164F">
      <w:pPr>
        <w:widowControl w:val="0"/>
        <w:autoSpaceDE w:val="0"/>
        <w:autoSpaceDN w:val="0"/>
        <w:adjustRightInd w:val="0"/>
      </w:pPr>
      <w:bookmarkStart w:id="0" w:name="_GoBack"/>
      <w:bookmarkEnd w:id="0"/>
    </w:p>
    <w:p w:rsidR="0055164F" w:rsidRDefault="0055164F" w:rsidP="0055164F">
      <w:pPr>
        <w:widowControl w:val="0"/>
        <w:autoSpaceDE w:val="0"/>
        <w:autoSpaceDN w:val="0"/>
        <w:adjustRightInd w:val="0"/>
      </w:pPr>
      <w:r>
        <w:rPr>
          <w:b/>
          <w:bCs/>
        </w:rPr>
        <w:t>Section 25.20  Buildings and Premises</w:t>
      </w:r>
      <w:r>
        <w:t xml:space="preserve"> </w:t>
      </w:r>
    </w:p>
    <w:p w:rsidR="0055164F" w:rsidRDefault="0055164F" w:rsidP="0055164F">
      <w:pPr>
        <w:widowControl w:val="0"/>
        <w:autoSpaceDE w:val="0"/>
        <w:autoSpaceDN w:val="0"/>
        <w:adjustRightInd w:val="0"/>
      </w:pPr>
    </w:p>
    <w:p w:rsidR="0055164F" w:rsidRDefault="0055164F" w:rsidP="0055164F">
      <w:pPr>
        <w:widowControl w:val="0"/>
        <w:autoSpaceDE w:val="0"/>
        <w:autoSpaceDN w:val="0"/>
        <w:adjustRightInd w:val="0"/>
        <w:ind w:left="1440" w:hanging="720"/>
      </w:pPr>
      <w:r>
        <w:t>a)</w:t>
      </w:r>
      <w:r>
        <w:tab/>
        <w:t xml:space="preserve">All buildings and premises shall be maintained in a sanitary condition and the licensee shall: </w:t>
      </w:r>
    </w:p>
    <w:p w:rsidR="00B7674A" w:rsidRDefault="00B7674A" w:rsidP="0055164F">
      <w:pPr>
        <w:widowControl w:val="0"/>
        <w:autoSpaceDE w:val="0"/>
        <w:autoSpaceDN w:val="0"/>
        <w:adjustRightInd w:val="0"/>
        <w:ind w:left="2160" w:hanging="720"/>
      </w:pPr>
    </w:p>
    <w:p w:rsidR="0055164F" w:rsidRPr="003E2E7B" w:rsidRDefault="0055164F" w:rsidP="0055164F">
      <w:pPr>
        <w:widowControl w:val="0"/>
        <w:autoSpaceDE w:val="0"/>
        <w:autoSpaceDN w:val="0"/>
        <w:adjustRightInd w:val="0"/>
        <w:ind w:left="2160" w:hanging="720"/>
      </w:pPr>
      <w:r>
        <w:t>1)</w:t>
      </w:r>
      <w:r>
        <w:tab/>
        <w:t xml:space="preserve">Have covered, leak-proof containers available for storage of waste materials before disposal to control vermin and insects.  Such containers shall be maintained in a sanitary condition. </w:t>
      </w:r>
      <w:r w:rsidR="00E5377B" w:rsidRPr="003E2E7B">
        <w:t xml:space="preserve">This </w:t>
      </w:r>
      <w:r w:rsidR="001711AA" w:rsidRPr="003E2E7B">
        <w:t xml:space="preserve">subsection (a)(1) </w:t>
      </w:r>
      <w:r w:rsidR="00E5377B" w:rsidRPr="003E2E7B">
        <w:t>does not apply to equine shelters.</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2)</w:t>
      </w:r>
      <w:r>
        <w:tab/>
        <w:t xml:space="preserve">Dispose of dead animals in compliance with the Illinois Dead Animal Disposal Act [225 ILCS 610] and rules enacted pursuant to that law (8 Ill. Adm. Code </w:t>
      </w:r>
      <w:r w:rsidR="008A6B17">
        <w:t>90</w:t>
      </w:r>
      <w:r>
        <w:t>)</w:t>
      </w:r>
      <w:r w:rsidR="00261B1E">
        <w:t xml:space="preserve"> or the Companion Animal Cremation Act [815 ILCS </w:t>
      </w:r>
      <w:r w:rsidR="008A6B17">
        <w:t>318</w:t>
      </w:r>
      <w:r w:rsidR="00261B1E">
        <w:t>]</w:t>
      </w:r>
      <w:r>
        <w:t xml:space="preserve">. </w:t>
      </w:r>
      <w:r w:rsidR="00070898">
        <w:t xml:space="preserve"> </w:t>
      </w:r>
      <w:r>
        <w:t xml:space="preserve">Compliance with this State Law shall not exempt </w:t>
      </w:r>
      <w:r w:rsidR="008A6B17">
        <w:t xml:space="preserve">a </w:t>
      </w:r>
      <w:r>
        <w:t xml:space="preserve">licensee from compliance with local ordinances.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3)</w:t>
      </w:r>
      <w:r>
        <w:tab/>
        <w:t xml:space="preserve">Take effective control measures to prevent infestation of animals and premises with external parasites and vermin.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4)</w:t>
      </w:r>
      <w:r>
        <w:tab/>
        <w:t xml:space="preserve">Provide water from a source having sufficient pressure to properly sanitize and clean </w:t>
      </w:r>
      <w:r w:rsidR="00E5377B">
        <w:t>the facility and equipment</w:t>
      </w:r>
      <w:r>
        <w:t xml:space="preserve">. </w:t>
      </w:r>
      <w:r w:rsidR="00E5377B">
        <w:t xml:space="preserve"> This </w:t>
      </w:r>
      <w:r w:rsidR="001711AA">
        <w:t>subsection (a)(4)</w:t>
      </w:r>
      <w:r w:rsidR="00E5377B">
        <w:t xml:space="preserve"> does not apply to equine shelters.</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5)</w:t>
      </w:r>
      <w:r>
        <w:tab/>
        <w:t xml:space="preserve">Provide hand washing facilities. </w:t>
      </w:r>
    </w:p>
    <w:p w:rsidR="00B7674A" w:rsidRDefault="00B7674A" w:rsidP="0055164F">
      <w:pPr>
        <w:widowControl w:val="0"/>
        <w:autoSpaceDE w:val="0"/>
        <w:autoSpaceDN w:val="0"/>
        <w:adjustRightInd w:val="0"/>
        <w:ind w:left="1440" w:hanging="720"/>
      </w:pPr>
    </w:p>
    <w:p w:rsidR="0055164F" w:rsidRDefault="0055164F" w:rsidP="0055164F">
      <w:pPr>
        <w:widowControl w:val="0"/>
        <w:autoSpaceDE w:val="0"/>
        <w:autoSpaceDN w:val="0"/>
        <w:adjustRightInd w:val="0"/>
        <w:ind w:left="1440" w:hanging="720"/>
      </w:pPr>
      <w:r>
        <w:t>b)</w:t>
      </w:r>
      <w:r>
        <w:tab/>
        <w:t xml:space="preserve">All buildings shall be constructed so as to provide adequate shelter for the comfort of the animals and shall provide adequate facilities for </w:t>
      </w:r>
      <w:r w:rsidR="00261B1E">
        <w:t>isolation</w:t>
      </w:r>
      <w:r>
        <w:t xml:space="preserve"> of diseased animals </w:t>
      </w:r>
      <w:r w:rsidR="00261B1E">
        <w:t xml:space="preserve">and their waste </w:t>
      </w:r>
      <w:r>
        <w:t xml:space="preserve">to avoid exposure to healthy and salable animals. </w:t>
      </w:r>
    </w:p>
    <w:p w:rsidR="00B7674A" w:rsidRDefault="00B7674A" w:rsidP="0055164F">
      <w:pPr>
        <w:widowControl w:val="0"/>
        <w:autoSpaceDE w:val="0"/>
        <w:autoSpaceDN w:val="0"/>
        <w:adjustRightInd w:val="0"/>
        <w:ind w:left="1440" w:hanging="720"/>
      </w:pPr>
    </w:p>
    <w:p w:rsidR="0055164F" w:rsidRDefault="0055164F" w:rsidP="0055164F">
      <w:pPr>
        <w:widowControl w:val="0"/>
        <w:autoSpaceDE w:val="0"/>
        <w:autoSpaceDN w:val="0"/>
        <w:adjustRightInd w:val="0"/>
        <w:ind w:left="1440" w:hanging="720"/>
      </w:pPr>
      <w:r>
        <w:t>c)</w:t>
      </w:r>
      <w:r>
        <w:tab/>
        <w:t>Floors of buildings housing or displaying animals shall be of permanent construction to enable thorough cleaning and sanitizing</w:t>
      </w:r>
      <w:r w:rsidR="00E5377B">
        <w:t>, except equine shelters</w:t>
      </w:r>
      <w:r>
        <w:t>.</w:t>
      </w:r>
      <w:r w:rsidR="00070898">
        <w:t xml:space="preserve"> </w:t>
      </w:r>
      <w:r>
        <w:t xml:space="preserve"> Dirt and unfinished wood floors are unacceptable</w:t>
      </w:r>
      <w:r w:rsidR="00E5377B">
        <w:t>, except for equine shelters</w:t>
      </w:r>
      <w:r>
        <w:t>.</w:t>
      </w:r>
      <w:r w:rsidR="00070898">
        <w:t xml:space="preserve"> </w:t>
      </w:r>
      <w:r>
        <w:t xml:space="preserve"> Cleaning shall be performed daily, or more often if necessary, to prevent any accumulation of debris, dirt or waste. </w:t>
      </w:r>
    </w:p>
    <w:p w:rsidR="00B7674A" w:rsidRDefault="00B7674A" w:rsidP="0055164F">
      <w:pPr>
        <w:widowControl w:val="0"/>
        <w:autoSpaceDE w:val="0"/>
        <w:autoSpaceDN w:val="0"/>
        <w:adjustRightInd w:val="0"/>
        <w:ind w:left="1440" w:hanging="720"/>
      </w:pPr>
    </w:p>
    <w:p w:rsidR="0055164F" w:rsidRPr="003E2E7B" w:rsidRDefault="0055164F" w:rsidP="0055164F">
      <w:pPr>
        <w:widowControl w:val="0"/>
        <w:autoSpaceDE w:val="0"/>
        <w:autoSpaceDN w:val="0"/>
        <w:adjustRightInd w:val="0"/>
        <w:ind w:left="1440" w:hanging="720"/>
      </w:pPr>
      <w:r>
        <w:t>d)</w:t>
      </w:r>
      <w:r>
        <w:tab/>
        <w:t xml:space="preserve">Cages shall be constructed of a material that is impervious to urine and water and able to withstand damage from gnawing and chewing. </w:t>
      </w:r>
      <w:r w:rsidR="00E5377B" w:rsidRPr="003E2E7B">
        <w:t xml:space="preserve">This </w:t>
      </w:r>
      <w:r w:rsidR="001711AA" w:rsidRPr="003E2E7B">
        <w:t xml:space="preserve">subsection (d) </w:t>
      </w:r>
      <w:r w:rsidR="00E5377B" w:rsidRPr="003E2E7B">
        <w:t>does not apply to equine shelters.</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1)</w:t>
      </w:r>
      <w:r>
        <w:tab/>
        <w:t xml:space="preserve">The cages must be cleaned and sanitized at least once daily, or more often if necessary.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2)</w:t>
      </w:r>
      <w:r>
        <w:tab/>
        <w:t xml:space="preserve">All empty cages shall be kept clean at all times.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3)</w:t>
      </w:r>
      <w:r>
        <w:tab/>
        <w:t xml:space="preserve">Cages shall be of sufficient size to allow the animal to comfortably stand, </w:t>
      </w:r>
      <w:r>
        <w:lastRenderedPageBreak/>
        <w:t xml:space="preserve">sit, or lie, and offer freedom of movement.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4)</w:t>
      </w:r>
      <w:r>
        <w:tab/>
        <w:t xml:space="preserve">An ambient temperature as defined in the rules for the Federal Animal Welfare Act (9 CFR 3.2; </w:t>
      </w:r>
      <w:r w:rsidR="00E5377B">
        <w:t>2006</w:t>
      </w:r>
      <w:r>
        <w:t xml:space="preserve">) shall be maintained for warmblooded animals. </w:t>
      </w:r>
      <w:r w:rsidR="00070898">
        <w:t xml:space="preserve"> </w:t>
      </w:r>
      <w:r>
        <w:t xml:space="preserve">In the case of coldblooded animals, the temperature that is compatible to the well-being of the species shall be maintained. </w:t>
      </w:r>
    </w:p>
    <w:p w:rsidR="00B7674A" w:rsidRDefault="00B7674A" w:rsidP="0055164F">
      <w:pPr>
        <w:widowControl w:val="0"/>
        <w:autoSpaceDE w:val="0"/>
        <w:autoSpaceDN w:val="0"/>
        <w:adjustRightInd w:val="0"/>
        <w:ind w:left="1440" w:hanging="720"/>
      </w:pPr>
    </w:p>
    <w:p w:rsidR="0055164F" w:rsidRPr="003E2E7B" w:rsidRDefault="0055164F" w:rsidP="0055164F">
      <w:pPr>
        <w:widowControl w:val="0"/>
        <w:autoSpaceDE w:val="0"/>
        <w:autoSpaceDN w:val="0"/>
        <w:adjustRightInd w:val="0"/>
        <w:ind w:left="1440" w:hanging="720"/>
      </w:pPr>
      <w:r>
        <w:t>e)</w:t>
      </w:r>
      <w:r>
        <w:tab/>
        <w:t xml:space="preserve">Runs shall be constructed of material of sufficient strength and design to confine the </w:t>
      </w:r>
      <w:r w:rsidR="007C6ED5">
        <w:t>animals</w:t>
      </w:r>
      <w:r>
        <w:t xml:space="preserve">. </w:t>
      </w:r>
      <w:r w:rsidR="00E5377B" w:rsidRPr="003E2E7B">
        <w:rPr>
          <w:szCs w:val="20"/>
        </w:rPr>
        <w:t xml:space="preserve">This </w:t>
      </w:r>
      <w:r w:rsidR="001711AA" w:rsidRPr="003E2E7B">
        <w:rPr>
          <w:szCs w:val="20"/>
        </w:rPr>
        <w:t xml:space="preserve">subsection (e) </w:t>
      </w:r>
      <w:r w:rsidR="00E5377B" w:rsidRPr="003E2E7B">
        <w:rPr>
          <w:szCs w:val="20"/>
        </w:rPr>
        <w:t>does not apply to equine shelters.</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1)</w:t>
      </w:r>
      <w:r>
        <w:tab/>
        <w:t xml:space="preserve">They shall be kept in good repair and condition.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2)</w:t>
      </w:r>
      <w:r>
        <w:tab/>
        <w:t xml:space="preserve">For new construction or remodeling, the licensee shall provide runs surfaced with concrete or other impervious material.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3)</w:t>
      </w:r>
      <w:r>
        <w:tab/>
        <w:t xml:space="preserve">Surface of the run shall be designed to permit the surface to be cleaned and kept free from excessive accumulation of animal waste. </w:t>
      </w:r>
    </w:p>
    <w:p w:rsidR="00B7674A" w:rsidRDefault="00B7674A" w:rsidP="0055164F">
      <w:pPr>
        <w:widowControl w:val="0"/>
        <w:autoSpaceDE w:val="0"/>
        <w:autoSpaceDN w:val="0"/>
        <w:adjustRightInd w:val="0"/>
        <w:ind w:left="2160" w:hanging="720"/>
      </w:pPr>
    </w:p>
    <w:p w:rsidR="0055164F" w:rsidRDefault="0055164F" w:rsidP="0055164F">
      <w:pPr>
        <w:widowControl w:val="0"/>
        <w:autoSpaceDE w:val="0"/>
        <w:autoSpaceDN w:val="0"/>
        <w:adjustRightInd w:val="0"/>
        <w:ind w:left="2160" w:hanging="720"/>
      </w:pPr>
      <w:r>
        <w:t>4)</w:t>
      </w:r>
      <w:r>
        <w:tab/>
        <w:t xml:space="preserve">Provisions must be made for adequate drainage, including gutters and discharge of any fluid or content into a sewer, septic tank or filter field, and shall comply with any local zoning. </w:t>
      </w:r>
    </w:p>
    <w:p w:rsidR="00B7674A" w:rsidRDefault="00B7674A" w:rsidP="0055164F">
      <w:pPr>
        <w:widowControl w:val="0"/>
        <w:autoSpaceDE w:val="0"/>
        <w:autoSpaceDN w:val="0"/>
        <w:adjustRightInd w:val="0"/>
        <w:ind w:left="1440" w:hanging="720"/>
      </w:pPr>
    </w:p>
    <w:p w:rsidR="0055164F" w:rsidRDefault="0055164F" w:rsidP="0055164F">
      <w:pPr>
        <w:widowControl w:val="0"/>
        <w:autoSpaceDE w:val="0"/>
        <w:autoSpaceDN w:val="0"/>
        <w:adjustRightInd w:val="0"/>
        <w:ind w:left="1440" w:hanging="720"/>
      </w:pPr>
      <w:r>
        <w:t>f)</w:t>
      </w:r>
      <w:r>
        <w:tab/>
        <w:t>Cages or aquariums for housing of small animals, birds, or fish shal</w:t>
      </w:r>
      <w:r w:rsidR="00302C7A">
        <w:t>l provide space not less than 2½</w:t>
      </w:r>
      <w:r>
        <w:t xml:space="preserve"> times the body volume of living creatures contained therein. </w:t>
      </w:r>
    </w:p>
    <w:p w:rsidR="00B7674A" w:rsidRDefault="00B7674A" w:rsidP="0055164F">
      <w:pPr>
        <w:widowControl w:val="0"/>
        <w:autoSpaceDE w:val="0"/>
        <w:autoSpaceDN w:val="0"/>
        <w:adjustRightInd w:val="0"/>
        <w:ind w:left="1440" w:hanging="720"/>
      </w:pPr>
    </w:p>
    <w:p w:rsidR="0055164F" w:rsidRDefault="0055164F" w:rsidP="0055164F">
      <w:pPr>
        <w:widowControl w:val="0"/>
        <w:autoSpaceDE w:val="0"/>
        <w:autoSpaceDN w:val="0"/>
        <w:adjustRightInd w:val="0"/>
        <w:ind w:left="1440" w:hanging="720"/>
      </w:pPr>
      <w:r>
        <w:t>g)</w:t>
      </w:r>
      <w:r>
        <w:tab/>
        <w:t xml:space="preserve">If animals are group-housed, they shall be maintained in compatible groups without overcrowding.  No female </w:t>
      </w:r>
      <w:r w:rsidR="00261B1E">
        <w:t>animal</w:t>
      </w:r>
      <w:r>
        <w:t xml:space="preserve"> in estrus shall be placed in a pen with male animals, except for breeding purposes. </w:t>
      </w:r>
    </w:p>
    <w:p w:rsidR="00E5377B" w:rsidRDefault="00E5377B" w:rsidP="0055164F">
      <w:pPr>
        <w:widowControl w:val="0"/>
        <w:autoSpaceDE w:val="0"/>
        <w:autoSpaceDN w:val="0"/>
        <w:adjustRightInd w:val="0"/>
        <w:ind w:left="1440" w:hanging="720"/>
      </w:pPr>
    </w:p>
    <w:p w:rsidR="00E5377B" w:rsidRPr="003E2E7B" w:rsidRDefault="00E5377B" w:rsidP="00E5377B">
      <w:pPr>
        <w:ind w:left="1440" w:hanging="720"/>
      </w:pPr>
      <w:r w:rsidRPr="00E5377B">
        <w:t>h)</w:t>
      </w:r>
      <w:r>
        <w:tab/>
      </w:r>
      <w:r w:rsidRPr="003E2E7B">
        <w:t>Upon an inspection of a licensee or applicant by the Department, the Department may provide a Work Progress Form to the licensee or applicant if deficiencies are detected during the inspection.  The licensee or applicant must make the improvements to correct the deficiencies listed in the form within the time period specified in the form.</w:t>
      </w:r>
    </w:p>
    <w:p w:rsidR="00E5377B" w:rsidRDefault="00E5377B" w:rsidP="0055164F">
      <w:pPr>
        <w:widowControl w:val="0"/>
        <w:autoSpaceDE w:val="0"/>
        <w:autoSpaceDN w:val="0"/>
        <w:adjustRightInd w:val="0"/>
        <w:ind w:left="1440" w:hanging="720"/>
      </w:pPr>
    </w:p>
    <w:p w:rsidR="00E5377B" w:rsidRPr="00D55B37" w:rsidRDefault="00E5377B">
      <w:pPr>
        <w:pStyle w:val="JCARSourceNote"/>
        <w:ind w:left="720"/>
      </w:pPr>
      <w:r w:rsidRPr="00D55B37">
        <w:t xml:space="preserve">(Source:  </w:t>
      </w:r>
      <w:r>
        <w:t>Amended</w:t>
      </w:r>
      <w:r w:rsidRPr="00D55B37">
        <w:t xml:space="preserve"> at </w:t>
      </w:r>
      <w:r>
        <w:t>3</w:t>
      </w:r>
      <w:r w:rsidR="002A1B7E">
        <w:t>1</w:t>
      </w:r>
      <w:r>
        <w:t xml:space="preserve"> I</w:t>
      </w:r>
      <w:r w:rsidRPr="00D55B37">
        <w:t xml:space="preserve">ll. Reg. </w:t>
      </w:r>
      <w:r w:rsidR="00BB34EB">
        <w:t>6904</w:t>
      </w:r>
      <w:r w:rsidRPr="00D55B37">
        <w:t xml:space="preserve">, effective </w:t>
      </w:r>
      <w:r w:rsidR="00BB34EB">
        <w:t>May 1, 2007</w:t>
      </w:r>
      <w:r w:rsidRPr="00D55B37">
        <w:t>)</w:t>
      </w:r>
    </w:p>
    <w:sectPr w:rsidR="00E5377B" w:rsidRPr="00D55B37" w:rsidSect="005516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64F"/>
    <w:rsid w:val="00070898"/>
    <w:rsid w:val="001678D1"/>
    <w:rsid w:val="001711AA"/>
    <w:rsid w:val="00261B1E"/>
    <w:rsid w:val="002A1B7E"/>
    <w:rsid w:val="00302C7A"/>
    <w:rsid w:val="00332AC4"/>
    <w:rsid w:val="003E2E7B"/>
    <w:rsid w:val="0055164F"/>
    <w:rsid w:val="007C6ED5"/>
    <w:rsid w:val="008A6B17"/>
    <w:rsid w:val="00930ABD"/>
    <w:rsid w:val="00A63D58"/>
    <w:rsid w:val="00B7674A"/>
    <w:rsid w:val="00B8006D"/>
    <w:rsid w:val="00BB34EB"/>
    <w:rsid w:val="00C2688A"/>
    <w:rsid w:val="00D5598C"/>
    <w:rsid w:val="00E24565"/>
    <w:rsid w:val="00E5377B"/>
    <w:rsid w:val="00F0704A"/>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02C7A"/>
    <w:pPr>
      <w:spacing w:after="120"/>
      <w:ind w:left="360"/>
    </w:pPr>
  </w:style>
  <w:style w:type="paragraph" w:styleId="BalloonText">
    <w:name w:val="Balloon Text"/>
    <w:basedOn w:val="Normal"/>
    <w:semiHidden/>
    <w:rsid w:val="00261B1E"/>
    <w:rPr>
      <w:rFonts w:ascii="Tahoma" w:hAnsi="Tahoma" w:cs="Tahoma"/>
      <w:sz w:val="16"/>
      <w:szCs w:val="16"/>
    </w:rPr>
  </w:style>
  <w:style w:type="paragraph" w:customStyle="1" w:styleId="JCARSourceNote">
    <w:name w:val="JCAR Source Note"/>
    <w:basedOn w:val="Normal"/>
    <w:rsid w:val="0026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02C7A"/>
    <w:pPr>
      <w:spacing w:after="120"/>
      <w:ind w:left="360"/>
    </w:pPr>
  </w:style>
  <w:style w:type="paragraph" w:styleId="BalloonText">
    <w:name w:val="Balloon Text"/>
    <w:basedOn w:val="Normal"/>
    <w:semiHidden/>
    <w:rsid w:val="00261B1E"/>
    <w:rPr>
      <w:rFonts w:ascii="Tahoma" w:hAnsi="Tahoma" w:cs="Tahoma"/>
      <w:sz w:val="16"/>
      <w:szCs w:val="16"/>
    </w:rPr>
  </w:style>
  <w:style w:type="paragraph" w:customStyle="1" w:styleId="JCARSourceNote">
    <w:name w:val="JCAR Source Note"/>
    <w:basedOn w:val="Normal"/>
    <w:rsid w:val="0026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