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EE" w:rsidRDefault="00C67CEE" w:rsidP="00C67C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7CEE" w:rsidRDefault="00C67CEE" w:rsidP="00C67CEE">
      <w:pPr>
        <w:widowControl w:val="0"/>
        <w:autoSpaceDE w:val="0"/>
        <w:autoSpaceDN w:val="0"/>
        <w:adjustRightInd w:val="0"/>
        <w:jc w:val="center"/>
      </w:pPr>
      <w:r>
        <w:t>SUBPART A:  PROCEDURE FOR THE COLLECTION,</w:t>
      </w:r>
      <w:r w:rsidR="00F5228F">
        <w:t xml:space="preserve"> </w:t>
      </w:r>
      <w:r>
        <w:t>CONTROL AND DISTRIBUTION OF SURETY BONDS RECEIVED BY THE</w:t>
      </w:r>
      <w:r w:rsidR="00F5228F">
        <w:t xml:space="preserve"> </w:t>
      </w:r>
      <w:r>
        <w:t>DIRECTOR OF THE ILLINOIS DEPARTMENT</w:t>
      </w:r>
      <w:r w:rsidR="00F5228F">
        <w:t xml:space="preserve"> </w:t>
      </w:r>
      <w:r>
        <w:t>OF AGRICULTURE ACTING AS TRUSTEE</w:t>
      </w:r>
      <w:r w:rsidR="00F5228F">
        <w:t xml:space="preserve"> </w:t>
      </w:r>
      <w:r>
        <w:t>ON BEHALF OF THE CLAIMANTS</w:t>
      </w:r>
    </w:p>
    <w:sectPr w:rsidR="00C67CEE" w:rsidSect="00C67C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7CEE"/>
    <w:rsid w:val="000A2F31"/>
    <w:rsid w:val="001678D1"/>
    <w:rsid w:val="002C25B3"/>
    <w:rsid w:val="004D0164"/>
    <w:rsid w:val="00C67CEE"/>
    <w:rsid w:val="00F5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PROCEDURE FOR THE COLLECTION, CONTROL AND DISTRIBUTION OF SURETY BONDS RECEIVED BY THE DIRECTOR OF THE ILLINOIS DE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PROCEDURE FOR THE COLLECTION, CONTROL AND DISTRIBUTION OF SURETY BONDS RECEIVED BY THE DIRECTOR OF THE ILLINOIS DE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