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DC7214" w:rsidRDefault="00A13158" w:rsidP="00A13158">
      <w:pPr>
        <w:jc w:val="center"/>
      </w:pPr>
      <w:r>
        <w:t>SUBTITLE E:  MISCELLANEOUS STATE AGENCIES</w:t>
      </w:r>
      <w:bookmarkStart w:id="0" w:name="_GoBack"/>
      <w:bookmarkEnd w:id="0"/>
    </w:p>
    <w:sectPr w:rsidR="000174EB" w:rsidRPr="00DC721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167" w:rsidRDefault="005B0167">
      <w:r>
        <w:separator/>
      </w:r>
    </w:p>
  </w:endnote>
  <w:endnote w:type="continuationSeparator" w:id="0">
    <w:p w:rsidR="005B0167" w:rsidRDefault="005B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167" w:rsidRDefault="005B0167">
      <w:r>
        <w:separator/>
      </w:r>
    </w:p>
  </w:footnote>
  <w:footnote w:type="continuationSeparator" w:id="0">
    <w:p w:rsidR="005B0167" w:rsidRDefault="005B0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6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016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3158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43572-E128-46E6-80CF-355B76E9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37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Thomas, Vicki D.</cp:lastModifiedBy>
  <cp:revision>2</cp:revision>
  <dcterms:created xsi:type="dcterms:W3CDTF">2018-04-18T20:38:00Z</dcterms:created>
  <dcterms:modified xsi:type="dcterms:W3CDTF">2018-04-18T20:39:00Z</dcterms:modified>
</cp:coreProperties>
</file>