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15" w:rsidRDefault="003F4015" w:rsidP="003F40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4015" w:rsidRDefault="003F4015" w:rsidP="003F40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961.10  Purpose</w:t>
      </w:r>
      <w:r>
        <w:t xml:space="preserve"> </w:t>
      </w:r>
    </w:p>
    <w:p w:rsidR="003F4015" w:rsidRDefault="003F4015" w:rsidP="003F4015">
      <w:pPr>
        <w:widowControl w:val="0"/>
        <w:autoSpaceDE w:val="0"/>
        <w:autoSpaceDN w:val="0"/>
        <w:adjustRightInd w:val="0"/>
      </w:pPr>
    </w:p>
    <w:p w:rsidR="003F4015" w:rsidRDefault="003F4015" w:rsidP="003F4015">
      <w:pPr>
        <w:widowControl w:val="0"/>
        <w:autoSpaceDE w:val="0"/>
        <w:autoSpaceDN w:val="0"/>
        <w:adjustRightInd w:val="0"/>
      </w:pPr>
      <w:r>
        <w:t xml:space="preserve">The purpose of this Part is to set forth a procedure that will allow any interested or affected party to petition the Director of the </w:t>
      </w:r>
      <w:r w:rsidR="00BC2EFA">
        <w:t xml:space="preserve">Illinois </w:t>
      </w:r>
      <w:r>
        <w:t xml:space="preserve">Department of Insurance to initiate regulatory action. </w:t>
      </w:r>
    </w:p>
    <w:p w:rsidR="00BC2EFA" w:rsidRDefault="00BC2EFA" w:rsidP="003F4015">
      <w:pPr>
        <w:widowControl w:val="0"/>
        <w:autoSpaceDE w:val="0"/>
        <w:autoSpaceDN w:val="0"/>
        <w:adjustRightInd w:val="0"/>
      </w:pPr>
    </w:p>
    <w:p w:rsidR="00BC2EFA" w:rsidRDefault="00BC2EFA" w:rsidP="00BC2EFA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0D2D5F">
        <w:t xml:space="preserve">19934, </w:t>
      </w:r>
      <w:r w:rsidRPr="00D55B37">
        <w:t xml:space="preserve">effective </w:t>
      </w:r>
      <w:r w:rsidR="00340BB0">
        <w:t>September 30, 2014</w:t>
      </w:r>
      <w:r w:rsidRPr="00D55B37">
        <w:t>)</w:t>
      </w:r>
    </w:p>
    <w:sectPr w:rsidR="00BC2EFA" w:rsidSect="003F40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4015"/>
    <w:rsid w:val="000D2D5F"/>
    <w:rsid w:val="001678D1"/>
    <w:rsid w:val="00196CA4"/>
    <w:rsid w:val="00340BB0"/>
    <w:rsid w:val="003F4015"/>
    <w:rsid w:val="006759C4"/>
    <w:rsid w:val="00792F17"/>
    <w:rsid w:val="00985735"/>
    <w:rsid w:val="00B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9172B5-BC1A-414E-A168-3F76F2B4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961</vt:lpstr>
    </vt:vector>
  </TitlesOfParts>
  <Company>State of Illinois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961</dc:title>
  <dc:subject/>
  <dc:creator>Illinois General Assembly</dc:creator>
  <cp:keywords/>
  <dc:description/>
  <cp:lastModifiedBy>King, Melissa A.</cp:lastModifiedBy>
  <cp:revision>2</cp:revision>
  <dcterms:created xsi:type="dcterms:W3CDTF">2014-10-09T19:15:00Z</dcterms:created>
  <dcterms:modified xsi:type="dcterms:W3CDTF">2014-10-09T19:15:00Z</dcterms:modified>
</cp:coreProperties>
</file>