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FC8" w:rsidRDefault="00444FC8" w:rsidP="00444FC8">
      <w:pPr>
        <w:widowControl w:val="0"/>
        <w:autoSpaceDE w:val="0"/>
        <w:autoSpaceDN w:val="0"/>
        <w:adjustRightInd w:val="0"/>
      </w:pPr>
    </w:p>
    <w:p w:rsidR="00444FC8" w:rsidRDefault="00444FC8" w:rsidP="00444FC8">
      <w:pPr>
        <w:widowControl w:val="0"/>
        <w:autoSpaceDE w:val="0"/>
        <w:autoSpaceDN w:val="0"/>
        <w:adjustRightInd w:val="0"/>
        <w:jc w:val="center"/>
      </w:pPr>
      <w:r>
        <w:t>PART 876</w:t>
      </w:r>
    </w:p>
    <w:p w:rsidR="00444FC8" w:rsidRDefault="00444FC8" w:rsidP="00444FC8">
      <w:pPr>
        <w:widowControl w:val="0"/>
        <w:autoSpaceDE w:val="0"/>
        <w:autoSpaceDN w:val="0"/>
        <w:adjustRightInd w:val="0"/>
        <w:jc w:val="center"/>
      </w:pPr>
      <w:r>
        <w:t>IMPLEMENTATION OF THE ILLINOIS FREEDOM OF INFORMATION ACT</w:t>
      </w:r>
      <w:bookmarkStart w:id="0" w:name="_GoBack"/>
      <w:bookmarkEnd w:id="0"/>
    </w:p>
    <w:p w:rsidR="00444FC8" w:rsidRDefault="00444FC8" w:rsidP="00444FC8">
      <w:pPr>
        <w:widowControl w:val="0"/>
        <w:autoSpaceDE w:val="0"/>
        <w:autoSpaceDN w:val="0"/>
        <w:adjustRightInd w:val="0"/>
      </w:pPr>
    </w:p>
    <w:sectPr w:rsidR="00444FC8" w:rsidSect="00444F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4FC8"/>
    <w:rsid w:val="00071B92"/>
    <w:rsid w:val="001678D1"/>
    <w:rsid w:val="0030797B"/>
    <w:rsid w:val="00444FC8"/>
    <w:rsid w:val="00905516"/>
    <w:rsid w:val="00993264"/>
    <w:rsid w:val="00D1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E95C323-5B0F-4182-A973-32DDD44B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876</vt:lpstr>
    </vt:vector>
  </TitlesOfParts>
  <Company>State of Illinois</Company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876</dc:title>
  <dc:subject/>
  <dc:creator>Illinois General Assembly</dc:creator>
  <cp:keywords/>
  <dc:description/>
  <cp:lastModifiedBy>Lane, Arlene L.</cp:lastModifiedBy>
  <cp:revision>5</cp:revision>
  <dcterms:created xsi:type="dcterms:W3CDTF">2012-06-21T18:39:00Z</dcterms:created>
  <dcterms:modified xsi:type="dcterms:W3CDTF">2017-10-04T21:03:00Z</dcterms:modified>
</cp:coreProperties>
</file>