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03D" w:rsidRDefault="006F603D" w:rsidP="001C646D">
      <w:pPr>
        <w:widowControl w:val="0"/>
        <w:autoSpaceDE w:val="0"/>
        <w:autoSpaceDN w:val="0"/>
        <w:adjustRightInd w:val="0"/>
      </w:pPr>
      <w:bookmarkStart w:id="0" w:name="_GoBack"/>
      <w:bookmarkEnd w:id="0"/>
    </w:p>
    <w:p w:rsidR="006F603D" w:rsidRDefault="006F603D" w:rsidP="001C646D">
      <w:pPr>
        <w:widowControl w:val="0"/>
        <w:autoSpaceDE w:val="0"/>
        <w:autoSpaceDN w:val="0"/>
        <w:adjustRightInd w:val="0"/>
      </w:pPr>
      <w:r>
        <w:rPr>
          <w:b/>
          <w:bCs/>
        </w:rPr>
        <w:t>Section 626.50  Presumption of Assent</w:t>
      </w:r>
      <w:r>
        <w:t xml:space="preserve"> </w:t>
      </w:r>
    </w:p>
    <w:p w:rsidR="006F603D" w:rsidRDefault="006F603D" w:rsidP="001C646D">
      <w:pPr>
        <w:widowControl w:val="0"/>
        <w:autoSpaceDE w:val="0"/>
        <w:autoSpaceDN w:val="0"/>
        <w:adjustRightInd w:val="0"/>
      </w:pPr>
    </w:p>
    <w:p w:rsidR="006F603D" w:rsidRDefault="006F603D" w:rsidP="001C646D">
      <w:pPr>
        <w:widowControl w:val="0"/>
        <w:autoSpaceDE w:val="0"/>
        <w:autoSpaceDN w:val="0"/>
        <w:adjustRightInd w:val="0"/>
      </w:pPr>
      <w:r>
        <w:t xml:space="preserve">A member of the Ethics Commission or a member of a Committee who is present at a meeting of either the Ethics Commission or a Committee at which action on any matter is taken shall be conclusively presumed to have assented to the action, unless his or her dissent is entered in the  minutes of the meeting or unless he or she files written dissent to the action with the person acting as the Secretary of the meeting before adjournment, or shall forward his or her dissent to the Secretary immediately after the adjournment of the meeting. </w:t>
      </w:r>
    </w:p>
    <w:sectPr w:rsidR="006F603D" w:rsidSect="001C646D">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603D"/>
    <w:rsid w:val="001C646D"/>
    <w:rsid w:val="00622984"/>
    <w:rsid w:val="006F603D"/>
    <w:rsid w:val="007003BD"/>
    <w:rsid w:val="00815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626</vt:lpstr>
    </vt:vector>
  </TitlesOfParts>
  <Company>state of illinois</Company>
  <LinksUpToDate>false</LinksUpToDate>
  <CharactersWithSpaces>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626</dc:title>
  <dc:subject/>
  <dc:creator>MessingerRR</dc:creator>
  <cp:keywords/>
  <dc:description/>
  <cp:lastModifiedBy>Roberts, John</cp:lastModifiedBy>
  <cp:revision>3</cp:revision>
  <dcterms:created xsi:type="dcterms:W3CDTF">2012-06-21T18:30:00Z</dcterms:created>
  <dcterms:modified xsi:type="dcterms:W3CDTF">2012-06-21T18:30:00Z</dcterms:modified>
</cp:coreProperties>
</file>