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B79" w:rsidRDefault="00736B79" w:rsidP="00736B79">
      <w:pPr>
        <w:widowControl w:val="0"/>
        <w:autoSpaceDE w:val="0"/>
        <w:autoSpaceDN w:val="0"/>
        <w:adjustRightInd w:val="0"/>
      </w:pPr>
      <w:bookmarkStart w:id="0" w:name="_GoBack"/>
      <w:bookmarkEnd w:id="0"/>
    </w:p>
    <w:p w:rsidR="00736B79" w:rsidRDefault="00736B79" w:rsidP="00736B79">
      <w:pPr>
        <w:widowControl w:val="0"/>
        <w:autoSpaceDE w:val="0"/>
        <w:autoSpaceDN w:val="0"/>
        <w:adjustRightInd w:val="0"/>
      </w:pPr>
      <w:r>
        <w:rPr>
          <w:b/>
          <w:bCs/>
        </w:rPr>
        <w:t>Section 575.210  The Office of Attorney General</w:t>
      </w:r>
      <w:r>
        <w:t xml:space="preserve"> </w:t>
      </w:r>
    </w:p>
    <w:p w:rsidR="00736B79" w:rsidRDefault="00736B79" w:rsidP="00736B79">
      <w:pPr>
        <w:widowControl w:val="0"/>
        <w:autoSpaceDE w:val="0"/>
        <w:autoSpaceDN w:val="0"/>
        <w:adjustRightInd w:val="0"/>
      </w:pPr>
    </w:p>
    <w:p w:rsidR="00736B79" w:rsidRDefault="00736B79" w:rsidP="00736B79">
      <w:pPr>
        <w:widowControl w:val="0"/>
        <w:autoSpaceDE w:val="0"/>
        <w:autoSpaceDN w:val="0"/>
        <w:adjustRightInd w:val="0"/>
      </w:pPr>
      <w:r>
        <w:t xml:space="preserve">The Attorney General, whose office is established by Section 14 of Article V of the Illinois Constitution of 1970, is the chief legal officer of the State.  </w:t>
      </w:r>
      <w:r w:rsidR="00AD6B0B">
        <w:t>The Attorney General</w:t>
      </w:r>
      <w:r>
        <w:t xml:space="preserve"> is charged with a wide variety of duties and responsibilities by the Constitution, statutes, common law and court decisions.  Among those are the duties to act on behalf of the best interests of the general public in the name of the people of the State of Illinois and to act as the attorney for the State and for the Governor and other elected and appointed State officers. </w:t>
      </w:r>
    </w:p>
    <w:p w:rsidR="0068591E" w:rsidRDefault="0068591E" w:rsidP="00736B79">
      <w:pPr>
        <w:widowControl w:val="0"/>
        <w:autoSpaceDE w:val="0"/>
        <w:autoSpaceDN w:val="0"/>
        <w:adjustRightInd w:val="0"/>
      </w:pPr>
    </w:p>
    <w:p w:rsidR="0068591E" w:rsidRDefault="0068591E" w:rsidP="0068591E">
      <w:pPr>
        <w:widowControl w:val="0"/>
        <w:autoSpaceDE w:val="0"/>
        <w:autoSpaceDN w:val="0"/>
        <w:adjustRightInd w:val="0"/>
        <w:ind w:firstLine="720"/>
      </w:pPr>
      <w:r>
        <w:t>(Source:  Amended at 4</w:t>
      </w:r>
      <w:r w:rsidR="00AD6B0B">
        <w:t>1</w:t>
      </w:r>
      <w:r>
        <w:t xml:space="preserve"> Ill. Reg. </w:t>
      </w:r>
      <w:r w:rsidR="00172E65">
        <w:t>15807, effective December 12, 2017</w:t>
      </w:r>
      <w:r>
        <w:t>)</w:t>
      </w:r>
    </w:p>
    <w:sectPr w:rsidR="0068591E" w:rsidSect="00736B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6B79"/>
    <w:rsid w:val="00011B72"/>
    <w:rsid w:val="001678D1"/>
    <w:rsid w:val="00172E65"/>
    <w:rsid w:val="001D1260"/>
    <w:rsid w:val="00205704"/>
    <w:rsid w:val="0068591E"/>
    <w:rsid w:val="00736B79"/>
    <w:rsid w:val="00AD6B0B"/>
    <w:rsid w:val="00C85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68F783C-F98A-4C9E-8E83-AF08E488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575</vt:lpstr>
    </vt:vector>
  </TitlesOfParts>
  <Company>State of Illinois</Company>
  <LinksUpToDate>false</LinksUpToDate>
  <CharactersWithSpaces>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575</dc:title>
  <dc:subject/>
  <dc:creator>Illinois General Assembly</dc:creator>
  <cp:keywords/>
  <dc:description/>
  <cp:lastModifiedBy>Lane, Arlene L.</cp:lastModifiedBy>
  <cp:revision>2</cp:revision>
  <dcterms:created xsi:type="dcterms:W3CDTF">2017-12-28T15:37:00Z</dcterms:created>
  <dcterms:modified xsi:type="dcterms:W3CDTF">2017-12-28T15:37:00Z</dcterms:modified>
</cp:coreProperties>
</file>