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16" w:rsidRDefault="00EA1F16" w:rsidP="00EA1F16">
      <w:pPr>
        <w:pStyle w:val="JCARMainSourceNote"/>
      </w:pPr>
    </w:p>
    <w:p w:rsidR="00194AC0" w:rsidRDefault="00EA1F16" w:rsidP="00655E8F">
      <w:r>
        <w:t>SOURCE:  Adopted at 18 Ill. Reg. 22532, effective January 1, 1994; amended at 21 Ill. Reg. 405, effective January 1, 1997; emergency amendment at 22 Ill. Reg. 22419, effective December 8, 1998, for a maximum of 150 days; amended at 23 Ill. Reg. 5856, effective May 3, 1999; amended at 24 Ill. Reg. 6708, effective April 14, 2000; emergency amendment at 35 Ill. Reg. 2424, effective January 21, 2011, for a maximum of 150 days; emergency expired June 19, 2011; amended at 35 Ill. Reg. 12761, effective July 18, 2011; emergency amendment at 37 Ill. Reg. 20784, effective December 16, 2013, for a maximum of 150 days; emergency repeal of emergency amendment at 38 Ill. Reg. 5395, effective February 7, 2014, for the remainder of the 150 days</w:t>
      </w:r>
      <w:r w:rsidR="007023CA">
        <w:t xml:space="preserve">; amended at 38 Ill. Reg. </w:t>
      </w:r>
      <w:r w:rsidR="008705CF">
        <w:t>8401</w:t>
      </w:r>
      <w:r w:rsidR="007023CA">
        <w:t xml:space="preserve">, effective </w:t>
      </w:r>
      <w:r w:rsidR="008705CF">
        <w:t>April 3, 2014</w:t>
      </w:r>
      <w:r w:rsidR="00655E8F">
        <w:t xml:space="preserve">; emergency amendment at 41 Ill. Reg. </w:t>
      </w:r>
      <w:r w:rsidR="00927C32">
        <w:t>15373</w:t>
      </w:r>
      <w:r w:rsidR="00655E8F">
        <w:t xml:space="preserve">, effective </w:t>
      </w:r>
      <w:r w:rsidR="00140AB6">
        <w:t>December 8, 2017</w:t>
      </w:r>
      <w:r w:rsidR="00655E8F">
        <w:t>, for a maximum of 150 days</w:t>
      </w:r>
      <w:r w:rsidR="00245E36">
        <w:t xml:space="preserve">; </w:t>
      </w:r>
      <w:r w:rsidR="00AB4AC2">
        <w:t xml:space="preserve">emergency expired May 6, 2018; </w:t>
      </w:r>
      <w:r w:rsidR="000C737C">
        <w:t>amended at 43</w:t>
      </w:r>
      <w:r w:rsidR="00245E36">
        <w:t xml:space="preserve"> Ill. Reg. </w:t>
      </w:r>
      <w:r w:rsidR="005308EC">
        <w:t>751</w:t>
      </w:r>
      <w:r w:rsidR="00245E36">
        <w:t xml:space="preserve">, effective </w:t>
      </w:r>
      <w:bookmarkStart w:id="0" w:name="_GoBack"/>
      <w:r w:rsidR="005308EC">
        <w:t>December 20, 2018</w:t>
      </w:r>
      <w:bookmarkEnd w:id="0"/>
      <w:r w:rsidR="007023CA">
        <w:t>.</w:t>
      </w:r>
      <w:r w:rsidR="00194AC0">
        <w:t xml:space="preserve"> </w:t>
      </w:r>
    </w:p>
    <w:sectPr w:rsidR="00194AC0" w:rsidSect="008A4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20D"/>
    <w:rsid w:val="0004066B"/>
    <w:rsid w:val="000C737C"/>
    <w:rsid w:val="000E436E"/>
    <w:rsid w:val="00140AB6"/>
    <w:rsid w:val="001678D1"/>
    <w:rsid w:val="00194AC0"/>
    <w:rsid w:val="00245E36"/>
    <w:rsid w:val="005308EC"/>
    <w:rsid w:val="005F0A5A"/>
    <w:rsid w:val="00655E8F"/>
    <w:rsid w:val="006A342D"/>
    <w:rsid w:val="006A3D21"/>
    <w:rsid w:val="007023CA"/>
    <w:rsid w:val="008705CF"/>
    <w:rsid w:val="008A420D"/>
    <w:rsid w:val="00927C32"/>
    <w:rsid w:val="00960C23"/>
    <w:rsid w:val="00A019AD"/>
    <w:rsid w:val="00A33072"/>
    <w:rsid w:val="00A70EB6"/>
    <w:rsid w:val="00AB4AC2"/>
    <w:rsid w:val="00CF1C3D"/>
    <w:rsid w:val="00E368E8"/>
    <w:rsid w:val="00E74138"/>
    <w:rsid w:val="00EA1F16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53EB32-EA05-4C06-91DE-A0C4D71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4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17</cp:revision>
  <dcterms:created xsi:type="dcterms:W3CDTF">2012-06-21T18:24:00Z</dcterms:created>
  <dcterms:modified xsi:type="dcterms:W3CDTF">2019-01-03T20:58:00Z</dcterms:modified>
</cp:coreProperties>
</file>