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62" w:rsidRDefault="00362B0B" w:rsidP="00E82A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15662">
        <w:rPr>
          <w:b/>
          <w:bCs/>
        </w:rPr>
        <w:lastRenderedPageBreak/>
        <w:t xml:space="preserve">Section 100.APPENDIX D </w:t>
      </w:r>
      <w:r w:rsidR="0029685C">
        <w:rPr>
          <w:b/>
          <w:bCs/>
        </w:rPr>
        <w:t xml:space="preserve"> </w:t>
      </w:r>
      <w:r w:rsidR="00015662">
        <w:rPr>
          <w:b/>
          <w:bCs/>
        </w:rPr>
        <w:t xml:space="preserve"> Peremptory Rules</w:t>
      </w:r>
      <w:r w:rsidR="00015662">
        <w:t xml:space="preserve">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100.ILLUSTRATION A  </w:t>
      </w:r>
      <w:r w:rsidR="0029685C">
        <w:rPr>
          <w:b/>
          <w:bCs/>
        </w:rPr>
        <w:t xml:space="preserve"> </w:t>
      </w:r>
      <w:r>
        <w:rPr>
          <w:b/>
          <w:bCs/>
        </w:rPr>
        <w:t>Notice of Peremptory Rules</w:t>
      </w:r>
      <w:r>
        <w:t xml:space="preserve">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  <w:r>
        <w:t xml:space="preserve">For detailed information on this Notice, please refer to Section 100.710.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9685C" w:rsidRPr="00632C43">
        <w:tc>
          <w:tcPr>
            <w:tcW w:w="9576" w:type="dxa"/>
            <w:tcBorders>
              <w:bottom w:val="single" w:sz="4" w:space="0" w:color="auto"/>
            </w:tcBorders>
          </w:tcPr>
          <w:p w:rsidR="0029685C" w:rsidRPr="00632C43" w:rsidRDefault="0029685C" w:rsidP="00E82A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C43">
              <w:t>ILLINOIS REGISTER</w:t>
            </w:r>
          </w:p>
        </w:tc>
      </w:tr>
    </w:tbl>
    <w:p w:rsidR="0029685C" w:rsidRDefault="0029685C" w:rsidP="00E82AF4">
      <w:pPr>
        <w:widowControl w:val="0"/>
        <w:autoSpaceDE w:val="0"/>
        <w:autoSpaceDN w:val="0"/>
        <w:adjustRightInd w:val="0"/>
        <w:jc w:val="center"/>
      </w:pPr>
    </w:p>
    <w:p w:rsidR="00015662" w:rsidRDefault="00015662" w:rsidP="00E82AF4">
      <w:pPr>
        <w:widowControl w:val="0"/>
        <w:autoSpaceDE w:val="0"/>
        <w:autoSpaceDN w:val="0"/>
        <w:adjustRightInd w:val="0"/>
        <w:jc w:val="center"/>
      </w:pPr>
      <w:r>
        <w:t>(AGENCY NAME)</w:t>
      </w:r>
    </w:p>
    <w:p w:rsidR="00015662" w:rsidRDefault="00015662" w:rsidP="00E82AF4">
      <w:pPr>
        <w:widowControl w:val="0"/>
        <w:autoSpaceDE w:val="0"/>
        <w:autoSpaceDN w:val="0"/>
        <w:adjustRightInd w:val="0"/>
        <w:jc w:val="center"/>
      </w:pPr>
    </w:p>
    <w:p w:rsidR="00015662" w:rsidRDefault="00015662" w:rsidP="00E82AF4">
      <w:pPr>
        <w:widowControl w:val="0"/>
        <w:autoSpaceDE w:val="0"/>
        <w:autoSpaceDN w:val="0"/>
        <w:adjustRightInd w:val="0"/>
        <w:jc w:val="center"/>
      </w:pPr>
      <w:r>
        <w:t>NOTICE OF PEREMPTORY RULES</w:t>
      </w:r>
    </w:p>
    <w:p w:rsidR="00015662" w:rsidRDefault="00015662" w:rsidP="00E82AF4">
      <w:pPr>
        <w:widowControl w:val="0"/>
        <w:autoSpaceDE w:val="0"/>
        <w:autoSpaceDN w:val="0"/>
        <w:adjustRightInd w:val="0"/>
        <w:jc w:val="center"/>
      </w:pPr>
    </w:p>
    <w:p w:rsidR="00015662" w:rsidRDefault="0029685C" w:rsidP="00477BAB">
      <w:pPr>
        <w:widowControl w:val="0"/>
        <w:autoSpaceDE w:val="0"/>
        <w:autoSpaceDN w:val="0"/>
        <w:adjustRightInd w:val="0"/>
        <w:ind w:left="720" w:hanging="585"/>
      </w:pPr>
      <w:r>
        <w:t>1)</w:t>
      </w:r>
      <w:r>
        <w:tab/>
        <w:t>Heading of the Part: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  <w:r>
        <w:t>2)</w:t>
      </w:r>
      <w:r>
        <w:tab/>
        <w:t xml:space="preserve">Code Citation: 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29685C" w:rsidRDefault="0029685C" w:rsidP="00477BAB">
      <w:pPr>
        <w:widowControl w:val="0"/>
        <w:autoSpaceDE w:val="0"/>
        <w:autoSpaceDN w:val="0"/>
        <w:adjustRightInd w:val="0"/>
        <w:ind w:left="720" w:hanging="585"/>
      </w:pPr>
      <w:r>
        <w:t>3)</w:t>
      </w:r>
      <w:r>
        <w:tab/>
        <w:t>Section Numbers:</w:t>
      </w:r>
      <w:r>
        <w:tab/>
      </w:r>
      <w:r>
        <w:tab/>
      </w:r>
      <w:r>
        <w:tab/>
        <w:t>Peremptory Action: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  <w:r>
        <w:t>4)</w:t>
      </w:r>
      <w:r>
        <w:tab/>
        <w:t>Reference to the Specific State or Federal Court Order, Federal Rule or Statute Which Require</w:t>
      </w:r>
      <w:r w:rsidR="0029685C">
        <w:t xml:space="preserve">s this Peremptory Rulemaking: 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29685C" w:rsidP="00477BAB">
      <w:pPr>
        <w:widowControl w:val="0"/>
        <w:autoSpaceDE w:val="0"/>
        <w:autoSpaceDN w:val="0"/>
        <w:adjustRightInd w:val="0"/>
        <w:ind w:left="720" w:hanging="585"/>
      </w:pPr>
      <w:r>
        <w:t>5)</w:t>
      </w:r>
      <w:r>
        <w:tab/>
        <w:t>Statutory Authority: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29685C" w:rsidP="00477BAB">
      <w:pPr>
        <w:widowControl w:val="0"/>
        <w:autoSpaceDE w:val="0"/>
        <w:autoSpaceDN w:val="0"/>
        <w:adjustRightInd w:val="0"/>
        <w:ind w:left="720" w:hanging="585"/>
      </w:pPr>
      <w:r>
        <w:t>6)</w:t>
      </w:r>
      <w:r>
        <w:tab/>
        <w:t>Effective Date: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  <w:r>
        <w:t>7)</w:t>
      </w:r>
      <w:r>
        <w:tab/>
        <w:t xml:space="preserve">A Complete Description of the </w:t>
      </w:r>
      <w:r w:rsidR="0029685C">
        <w:t>Subjects and Issues Involved: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  <w:r>
        <w:t>8)</w:t>
      </w:r>
      <w:r>
        <w:tab/>
        <w:t xml:space="preserve">Does this rulemaking contain an automatic repeal date? </w:t>
      </w:r>
      <w:r>
        <w:rPr>
          <w:u w:val="single"/>
        </w:rPr>
        <w:t xml:space="preserve">     </w:t>
      </w:r>
      <w:r>
        <w:t xml:space="preserve"> Yes </w:t>
      </w:r>
      <w:r>
        <w:rPr>
          <w:u w:val="single"/>
        </w:rPr>
        <w:t xml:space="preserve">      </w:t>
      </w:r>
      <w:r>
        <w:t xml:space="preserve"> No </w:t>
      </w:r>
    </w:p>
    <w:p w:rsidR="00015662" w:rsidRDefault="00015662" w:rsidP="00477BAB">
      <w:pPr>
        <w:widowControl w:val="0"/>
        <w:autoSpaceDE w:val="0"/>
        <w:autoSpaceDN w:val="0"/>
        <w:adjustRightInd w:val="0"/>
        <w:ind w:left="720" w:hanging="585"/>
      </w:pPr>
    </w:p>
    <w:tbl>
      <w:tblPr>
        <w:tblW w:w="0" w:type="auto"/>
        <w:tblInd w:w="1233" w:type="dxa"/>
        <w:tblLook w:val="01E0" w:firstRow="1" w:lastRow="1" w:firstColumn="1" w:lastColumn="1" w:noHBand="0" w:noVBand="0"/>
      </w:tblPr>
      <w:tblGrid>
        <w:gridCol w:w="2970"/>
        <w:gridCol w:w="1702"/>
      </w:tblGrid>
      <w:tr w:rsidR="0029685C" w:rsidRPr="0029685C" w:rsidTr="008F3AD1">
        <w:tc>
          <w:tcPr>
            <w:tcW w:w="2970" w:type="dxa"/>
            <w:tcMar>
              <w:left w:w="0" w:type="dxa"/>
              <w:right w:w="0" w:type="dxa"/>
            </w:tcMar>
          </w:tcPr>
          <w:p w:rsidR="0029685C" w:rsidRPr="0029685C" w:rsidRDefault="0029685C" w:rsidP="008F3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685C">
              <w:t>If "yes," please specify date: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85C" w:rsidRPr="0029685C" w:rsidRDefault="0029685C" w:rsidP="008F3A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5662" w:rsidRDefault="00015662" w:rsidP="00477BAB">
      <w:pPr>
        <w:widowControl w:val="0"/>
        <w:autoSpaceDE w:val="0"/>
        <w:autoSpaceDN w:val="0"/>
        <w:adjustRightInd w:val="0"/>
        <w:ind w:left="135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585"/>
      </w:pPr>
      <w:r>
        <w:t>9)</w:t>
      </w:r>
      <w:r>
        <w:tab/>
        <w:t>Date Fi</w:t>
      </w:r>
      <w:r w:rsidR="0029685C">
        <w:t>led with the Index Department: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585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>10)</w:t>
      </w:r>
      <w:r>
        <w:tab/>
        <w:t xml:space="preserve">A statement that a copy of the adopted rule, amendment, or repealer, including any material incorporated by reference, is on file in the agency's principal office and is available for public inspection. 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>11)</w:t>
      </w:r>
      <w:r>
        <w:tab/>
        <w:t>This rule is in compliance with Section 5-50 of the Illinois Administrative Procedure Act.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>12)</w:t>
      </w:r>
      <w:r>
        <w:tab/>
        <w:t xml:space="preserve">Are there any proposed amendments pending to this Part? 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ab/>
        <w:t xml:space="preserve">Section Numbers    Proposed Action    Illinois Register Citation 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>13)</w:t>
      </w:r>
      <w:r>
        <w:tab/>
        <w:t xml:space="preserve">Statement of Statewide Policy Objectives:   </w:t>
      </w: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</w:p>
    <w:p w:rsidR="00015662" w:rsidRDefault="00015662" w:rsidP="00D93A01">
      <w:pPr>
        <w:widowControl w:val="0"/>
        <w:autoSpaceDE w:val="0"/>
        <w:autoSpaceDN w:val="0"/>
        <w:adjustRightInd w:val="0"/>
        <w:ind w:left="720" w:hanging="720"/>
      </w:pPr>
      <w:r>
        <w:t>14)</w:t>
      </w:r>
      <w:r>
        <w:tab/>
        <w:t>Information and questions regarding this adopted rule (amendment, re</w:t>
      </w:r>
      <w:r w:rsidR="0029685C">
        <w:t xml:space="preserve">pealer) shall be </w:t>
      </w:r>
      <w:r w:rsidR="0029685C">
        <w:lastRenderedPageBreak/>
        <w:t xml:space="preserve">directed to: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477BAB">
      <w:pPr>
        <w:widowControl w:val="0"/>
        <w:autoSpaceDE w:val="0"/>
        <w:autoSpaceDN w:val="0"/>
        <w:adjustRightInd w:val="0"/>
        <w:ind w:left="1440"/>
      </w:pPr>
      <w:r>
        <w:t>Nam</w:t>
      </w:r>
      <w:r w:rsidR="0029685C">
        <w:t xml:space="preserve">e: </w:t>
      </w:r>
    </w:p>
    <w:p w:rsidR="00015662" w:rsidRDefault="0029685C" w:rsidP="00477BAB">
      <w:pPr>
        <w:widowControl w:val="0"/>
        <w:autoSpaceDE w:val="0"/>
        <w:autoSpaceDN w:val="0"/>
        <w:adjustRightInd w:val="0"/>
        <w:ind w:left="1440"/>
      </w:pPr>
      <w:r>
        <w:t xml:space="preserve">Address: </w:t>
      </w:r>
    </w:p>
    <w:p w:rsidR="00015662" w:rsidRDefault="0029685C" w:rsidP="00477BAB">
      <w:pPr>
        <w:widowControl w:val="0"/>
        <w:autoSpaceDE w:val="0"/>
        <w:autoSpaceDN w:val="0"/>
        <w:adjustRightInd w:val="0"/>
        <w:ind w:left="1440"/>
      </w:pPr>
      <w:r>
        <w:t xml:space="preserve">Telephone: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  <w:r>
        <w:t>The full text of the Peremptory rules (amendments, repea</w:t>
      </w:r>
      <w:r w:rsidR="0029685C">
        <w:t xml:space="preserve">ler) begins on the next page: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  <w:r>
        <w:t xml:space="preserve">AGENCY NOTE:  For the correct action statement, please refer to the note in Appendix A, Illustration A, substituting the word "PEREMPTORY" for the word "PROPOSED."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FA0C0A" w:rsidRPr="00D55B37" w:rsidRDefault="00015662" w:rsidP="00477BAB">
      <w:pPr>
        <w:widowControl w:val="0"/>
        <w:autoSpaceDE w:val="0"/>
        <w:autoSpaceDN w:val="0"/>
        <w:adjustRightInd w:val="0"/>
        <w:ind w:left="720"/>
      </w:pPr>
      <w:r>
        <w:t>(Source:  Amended at 22 Ill. Reg. 11532, effective July 1, 1998)</w:t>
      </w:r>
    </w:p>
    <w:sectPr w:rsidR="00FA0C0A" w:rsidRPr="00D55B37" w:rsidSect="00E82AF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85C"/>
    <w:rsid w:val="00015662"/>
    <w:rsid w:val="00042CD3"/>
    <w:rsid w:val="00066029"/>
    <w:rsid w:val="0029685C"/>
    <w:rsid w:val="00362B0B"/>
    <w:rsid w:val="003A464D"/>
    <w:rsid w:val="003E42D7"/>
    <w:rsid w:val="00477BAB"/>
    <w:rsid w:val="004E4CA6"/>
    <w:rsid w:val="00504186"/>
    <w:rsid w:val="00632C43"/>
    <w:rsid w:val="008F3AD1"/>
    <w:rsid w:val="00A73410"/>
    <w:rsid w:val="00D405F2"/>
    <w:rsid w:val="00D93A01"/>
    <w:rsid w:val="00E82AF4"/>
    <w:rsid w:val="00F8174F"/>
    <w:rsid w:val="00FA0C0A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FA0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FA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